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8DF1" w14:textId="77777777" w:rsidR="00E75D43" w:rsidRDefault="000637B2">
      <w:pPr>
        <w:spacing w:before="72"/>
        <w:ind w:left="848" w:right="514"/>
        <w:jc w:val="center"/>
        <w:rPr>
          <w:b/>
          <w:sz w:val="28"/>
        </w:rPr>
      </w:pPr>
      <w:r>
        <w:rPr>
          <w:b/>
          <w:sz w:val="28"/>
        </w:rPr>
        <w:t>КИЇВСЬКИЙ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ЛІНГВІСТИЧНИЙ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70BA34E2" w14:textId="77777777" w:rsidR="00D4122C" w:rsidRDefault="00D4122C" w:rsidP="00D4122C">
      <w:pPr>
        <w:spacing w:before="158" w:line="276" w:lineRule="auto"/>
        <w:ind w:left="1875" w:right="1506"/>
        <w:jc w:val="center"/>
        <w:rPr>
          <w:spacing w:val="-67"/>
          <w:sz w:val="28"/>
        </w:rPr>
      </w:pPr>
      <w:r>
        <w:rPr>
          <w:sz w:val="28"/>
        </w:rPr>
        <w:t>Кафедра педагогіки та методики навчання іноземних мов</w:t>
      </w:r>
      <w:r>
        <w:rPr>
          <w:spacing w:val="-67"/>
          <w:sz w:val="28"/>
        </w:rPr>
        <w:t xml:space="preserve"> </w:t>
      </w:r>
    </w:p>
    <w:p w14:paraId="328BB651" w14:textId="77777777" w:rsidR="00D4122C" w:rsidRDefault="00D4122C" w:rsidP="00D4122C">
      <w:pPr>
        <w:spacing w:before="158" w:line="276" w:lineRule="auto"/>
        <w:ind w:left="1875" w:right="1506"/>
        <w:jc w:val="center"/>
        <w:rPr>
          <w:sz w:val="28"/>
        </w:rPr>
      </w:pPr>
    </w:p>
    <w:p w14:paraId="34DE10C7" w14:textId="77777777" w:rsidR="00D4122C" w:rsidRDefault="00D4122C" w:rsidP="00D4122C">
      <w:pPr>
        <w:spacing w:before="120" w:line="276" w:lineRule="auto"/>
        <w:ind w:left="4820" w:right="64"/>
        <w:rPr>
          <w:b/>
          <w:sz w:val="28"/>
        </w:rPr>
      </w:pPr>
      <w:r>
        <w:rPr>
          <w:b/>
          <w:sz w:val="28"/>
        </w:rPr>
        <w:t>ЗАТВЕРДЖУЮ</w:t>
      </w:r>
    </w:p>
    <w:p w14:paraId="1137CFBF" w14:textId="77777777" w:rsidR="00C85125" w:rsidRDefault="00C85125" w:rsidP="00C85125">
      <w:pPr>
        <w:spacing w:line="276" w:lineRule="auto"/>
        <w:ind w:left="4820" w:right="62"/>
        <w:rPr>
          <w:sz w:val="28"/>
        </w:rPr>
      </w:pPr>
      <w:r>
        <w:rPr>
          <w:sz w:val="28"/>
        </w:rPr>
        <w:t>Проректор з наукової роботи</w:t>
      </w:r>
    </w:p>
    <w:p w14:paraId="2F934093" w14:textId="46968EB9" w:rsidR="00D4122C" w:rsidRDefault="00C85125" w:rsidP="00C85125">
      <w:pPr>
        <w:spacing w:line="276" w:lineRule="auto"/>
        <w:ind w:left="4820" w:right="64"/>
        <w:rPr>
          <w:sz w:val="28"/>
        </w:rPr>
      </w:pPr>
      <w:r>
        <w:rPr>
          <w:sz w:val="28"/>
        </w:rPr>
        <w:t xml:space="preserve">і міжнародного співробітництва </w:t>
      </w:r>
      <w:r w:rsidR="00D4122C">
        <w:rPr>
          <w:sz w:val="28"/>
        </w:rPr>
        <w:t>__________________ Алла КОРОЛЬОВА</w:t>
      </w:r>
    </w:p>
    <w:p w14:paraId="3F21078B" w14:textId="72AAEE95" w:rsidR="00D4122C" w:rsidRPr="007D5A6D" w:rsidRDefault="00D4122C" w:rsidP="00D4122C">
      <w:pPr>
        <w:spacing w:before="120" w:line="276" w:lineRule="auto"/>
        <w:ind w:left="4820" w:right="64"/>
        <w:rPr>
          <w:sz w:val="28"/>
        </w:rPr>
      </w:pPr>
      <w:r>
        <w:rPr>
          <w:sz w:val="28"/>
        </w:rPr>
        <w:t>«______»__________________202</w:t>
      </w:r>
      <w:r w:rsidR="006F0AF8">
        <w:rPr>
          <w:sz w:val="28"/>
          <w:lang w:val="ru-RU"/>
        </w:rPr>
        <w:t>5</w:t>
      </w:r>
      <w:r>
        <w:rPr>
          <w:sz w:val="28"/>
        </w:rPr>
        <w:t xml:space="preserve"> року</w:t>
      </w:r>
    </w:p>
    <w:p w14:paraId="712B258D" w14:textId="77777777" w:rsidR="00D4122C" w:rsidRDefault="00D4122C" w:rsidP="00D4122C">
      <w:pPr>
        <w:pStyle w:val="a3"/>
        <w:spacing w:before="7"/>
        <w:rPr>
          <w:sz w:val="21"/>
        </w:rPr>
      </w:pPr>
    </w:p>
    <w:p w14:paraId="1F4C8C0F" w14:textId="77777777" w:rsidR="00D4122C" w:rsidRDefault="00D4122C" w:rsidP="00D4122C">
      <w:pPr>
        <w:ind w:left="846" w:right="476"/>
        <w:jc w:val="center"/>
        <w:rPr>
          <w:b/>
          <w:sz w:val="28"/>
        </w:rPr>
      </w:pPr>
    </w:p>
    <w:p w14:paraId="56A5DC69" w14:textId="77777777" w:rsidR="00D4122C" w:rsidRDefault="00D4122C">
      <w:pPr>
        <w:ind w:left="848" w:right="513"/>
        <w:jc w:val="center"/>
        <w:rPr>
          <w:b/>
          <w:sz w:val="28"/>
        </w:rPr>
      </w:pPr>
    </w:p>
    <w:p w14:paraId="3405947E" w14:textId="77777777" w:rsidR="00E75D43" w:rsidRDefault="000637B2">
      <w:pPr>
        <w:ind w:left="848" w:right="513"/>
        <w:jc w:val="center"/>
        <w:rPr>
          <w:b/>
          <w:sz w:val="28"/>
        </w:rPr>
      </w:pPr>
      <w:r>
        <w:rPr>
          <w:b/>
          <w:sz w:val="28"/>
        </w:rPr>
        <w:t>РОБОЧА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 ДИСЦИПЛІНИ</w:t>
      </w:r>
    </w:p>
    <w:p w14:paraId="551E7246" w14:textId="77777777" w:rsidR="00E75D43" w:rsidRDefault="000637B2">
      <w:pPr>
        <w:spacing w:before="134" w:after="22"/>
        <w:ind w:left="841" w:right="514"/>
        <w:jc w:val="center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реалізації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міжкультурної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мовної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</w:t>
      </w:r>
    </w:p>
    <w:p w14:paraId="0C12D2BB" w14:textId="52916C66" w:rsidR="00E75D43" w:rsidRDefault="005A2629">
      <w:pPr>
        <w:pStyle w:val="a3"/>
        <w:spacing w:line="28" w:lineRule="exact"/>
        <w:ind w:left="6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2A0955" wp14:editId="5A643D53">
                <wp:extent cx="5978525" cy="18415"/>
                <wp:effectExtent l="0" t="635" r="0" b="0"/>
                <wp:docPr id="4979189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18415"/>
                          <a:chOff x="0" y="0"/>
                          <a:chExt cx="9415" cy="29"/>
                        </a:xfrm>
                      </wpg:grpSpPr>
                      <wps:wsp>
                        <wps:cNvPr id="1411969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CC24D" id="Group 4" o:spid="_x0000_s1026" style="width:470.75pt;height:1.45pt;mso-position-horizontal-relative:char;mso-position-vertical-relative:line" coordsize="94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">
                <v:rect id="Rectangle 5" o:spid="_x0000_s1027" style="position:absolute;width:94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492B079B" w14:textId="77777777" w:rsidR="00E75D43" w:rsidRDefault="000637B2">
      <w:pPr>
        <w:ind w:left="847" w:right="514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навчальної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дисципліни)</w:t>
      </w:r>
    </w:p>
    <w:p w14:paraId="12CF9D94" w14:textId="77777777" w:rsidR="00E75D43" w:rsidRDefault="00E75D43">
      <w:pPr>
        <w:pStyle w:val="a3"/>
        <w:rPr>
          <w:i/>
          <w:sz w:val="22"/>
        </w:rPr>
      </w:pPr>
    </w:p>
    <w:p w14:paraId="41DCE931" w14:textId="77777777" w:rsidR="00E75D43" w:rsidRDefault="00E75D43">
      <w:pPr>
        <w:pStyle w:val="a3"/>
        <w:rPr>
          <w:i/>
          <w:sz w:val="22"/>
        </w:rPr>
      </w:pPr>
    </w:p>
    <w:p w14:paraId="52EAE001" w14:textId="77777777" w:rsidR="00D4122C" w:rsidRDefault="00D4122C" w:rsidP="00D4122C">
      <w:pPr>
        <w:pStyle w:val="a3"/>
        <w:spacing w:before="7"/>
        <w:rPr>
          <w:i/>
          <w:sz w:val="27"/>
        </w:rPr>
      </w:pPr>
    </w:p>
    <w:p w14:paraId="17A07316" w14:textId="77777777" w:rsidR="00D4122C" w:rsidRDefault="00D4122C" w:rsidP="00D4122C">
      <w:pPr>
        <w:tabs>
          <w:tab w:val="left" w:pos="3193"/>
        </w:tabs>
        <w:ind w:left="642"/>
        <w:rPr>
          <w:sz w:val="24"/>
        </w:rPr>
      </w:pPr>
      <w:r>
        <w:rPr>
          <w:b/>
          <w:sz w:val="24"/>
        </w:rPr>
        <w:t>напрям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підготовки</w:t>
      </w:r>
      <w:r>
        <w:rPr>
          <w:b/>
          <w:sz w:val="24"/>
        </w:rPr>
        <w:tab/>
      </w:r>
      <w:r>
        <w:rPr>
          <w:sz w:val="24"/>
        </w:rPr>
        <w:t>доктор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</w:p>
    <w:p w14:paraId="016BDBFA" w14:textId="77777777" w:rsidR="00D4122C" w:rsidRDefault="00D4122C" w:rsidP="00D4122C">
      <w:pPr>
        <w:pStyle w:val="a3"/>
      </w:pPr>
    </w:p>
    <w:p w14:paraId="21E2B627" w14:textId="20C23279" w:rsidR="00D4122C" w:rsidRDefault="00D4122C" w:rsidP="00D4122C">
      <w:pPr>
        <w:tabs>
          <w:tab w:val="left" w:pos="3474"/>
        </w:tabs>
        <w:ind w:left="642"/>
        <w:rPr>
          <w:sz w:val="24"/>
          <w:u w:val="single"/>
        </w:rPr>
      </w:pPr>
      <w:r>
        <w:rPr>
          <w:b/>
          <w:sz w:val="24"/>
        </w:rPr>
        <w:t>галузь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z w:val="24"/>
        </w:rPr>
        <w:tab/>
      </w:r>
      <w:r w:rsidR="006F0AF8" w:rsidRPr="002F4BC3">
        <w:rPr>
          <w:sz w:val="24"/>
          <w:u w:val="single"/>
        </w:rPr>
        <w:t>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Освіта</w:t>
      </w:r>
    </w:p>
    <w:p w14:paraId="1172AFB8" w14:textId="77777777" w:rsidR="00D4122C" w:rsidRDefault="00D4122C" w:rsidP="00D4122C">
      <w:pPr>
        <w:pStyle w:val="a3"/>
        <w:spacing w:before="2"/>
        <w:rPr>
          <w:sz w:val="16"/>
        </w:rPr>
      </w:pPr>
    </w:p>
    <w:p w14:paraId="77CBD1A3" w14:textId="00575BAA" w:rsidR="00D4122C" w:rsidRDefault="00D4122C" w:rsidP="00D4122C">
      <w:pPr>
        <w:tabs>
          <w:tab w:val="left" w:pos="3474"/>
        </w:tabs>
        <w:spacing w:before="90"/>
        <w:ind w:left="642"/>
        <w:rPr>
          <w:sz w:val="24"/>
        </w:rPr>
      </w:pPr>
      <w:r>
        <w:rPr>
          <w:b/>
          <w:sz w:val="24"/>
        </w:rPr>
        <w:t>спеціальність</w:t>
      </w:r>
      <w:r>
        <w:rPr>
          <w:b/>
          <w:sz w:val="24"/>
        </w:rPr>
        <w:tab/>
      </w:r>
      <w:r w:rsidR="006F0AF8" w:rsidRPr="002F4BC3">
        <w:rPr>
          <w:sz w:val="24"/>
          <w:u w:val="single"/>
        </w:rPr>
        <w:t>А</w:t>
      </w:r>
      <w:r>
        <w:rPr>
          <w:sz w:val="24"/>
          <w:u w:val="single"/>
        </w:rPr>
        <w:t>1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Освітні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науки</w:t>
      </w:r>
    </w:p>
    <w:p w14:paraId="61364DB7" w14:textId="77777777" w:rsidR="00D4122C" w:rsidRDefault="00D4122C" w:rsidP="00D4122C">
      <w:pPr>
        <w:tabs>
          <w:tab w:val="left" w:pos="4057"/>
        </w:tabs>
        <w:spacing w:before="230"/>
        <w:ind w:left="642"/>
        <w:rPr>
          <w:sz w:val="24"/>
        </w:rPr>
      </w:pPr>
      <w:r>
        <w:rPr>
          <w:b/>
          <w:sz w:val="24"/>
        </w:rPr>
        <w:t>освітньо-наукова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z w:val="24"/>
        </w:rPr>
        <w:tab/>
      </w:r>
      <w:r>
        <w:rPr>
          <w:sz w:val="24"/>
          <w:u w:val="single"/>
        </w:rPr>
        <w:t>«Сучасні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наукові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освітні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студії: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педагогіка,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методика</w:t>
      </w:r>
    </w:p>
    <w:p w14:paraId="7B50527F" w14:textId="77777777" w:rsidR="00D4122C" w:rsidRDefault="00D4122C" w:rsidP="00D4122C">
      <w:pPr>
        <w:pStyle w:val="a3"/>
        <w:spacing w:before="1"/>
        <w:ind w:left="4045" w:right="675"/>
      </w:pPr>
      <w:r>
        <w:rPr>
          <w:u w:val="single"/>
        </w:rPr>
        <w:t>навчання іноземних мов і культур, наукова англійська</w:t>
      </w:r>
      <w:r>
        <w:rPr>
          <w:spacing w:val="-57"/>
        </w:rPr>
        <w:t xml:space="preserve"> </w:t>
      </w:r>
      <w:r>
        <w:rPr>
          <w:u w:val="single"/>
        </w:rPr>
        <w:t>мова»</w:t>
      </w:r>
    </w:p>
    <w:p w14:paraId="5379DD5A" w14:textId="77777777" w:rsidR="00D4122C" w:rsidRDefault="00D4122C" w:rsidP="00D4122C">
      <w:pPr>
        <w:pStyle w:val="a3"/>
        <w:spacing w:before="2"/>
        <w:rPr>
          <w:sz w:val="16"/>
        </w:rPr>
      </w:pPr>
    </w:p>
    <w:p w14:paraId="052DB26C" w14:textId="77777777" w:rsidR="00D4122C" w:rsidRDefault="00D4122C" w:rsidP="00D4122C">
      <w:pPr>
        <w:tabs>
          <w:tab w:val="left" w:pos="3474"/>
        </w:tabs>
        <w:spacing w:before="90"/>
        <w:ind w:left="642"/>
        <w:rPr>
          <w:sz w:val="24"/>
        </w:rPr>
      </w:pPr>
      <w:r>
        <w:rPr>
          <w:b/>
          <w:sz w:val="24"/>
        </w:rPr>
        <w:t>статус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z w:val="24"/>
        </w:rPr>
        <w:tab/>
      </w:r>
      <w:r>
        <w:rPr>
          <w:sz w:val="24"/>
        </w:rPr>
        <w:t>дисципліна</w:t>
      </w:r>
      <w:r>
        <w:rPr>
          <w:spacing w:val="-2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6"/>
          <w:sz w:val="24"/>
        </w:rPr>
        <w:t xml:space="preserve"> </w:t>
      </w:r>
      <w:r>
        <w:rPr>
          <w:sz w:val="24"/>
        </w:rPr>
        <w:t>аспіранта</w:t>
      </w:r>
    </w:p>
    <w:p w14:paraId="45227BDA" w14:textId="77777777" w:rsidR="00D4122C" w:rsidRDefault="00D4122C" w:rsidP="00D4122C">
      <w:pPr>
        <w:pStyle w:val="a3"/>
        <w:rPr>
          <w:sz w:val="26"/>
        </w:rPr>
      </w:pPr>
    </w:p>
    <w:p w14:paraId="56F630E3" w14:textId="77777777" w:rsidR="00D4122C" w:rsidRDefault="00D4122C" w:rsidP="00D4122C">
      <w:pPr>
        <w:pStyle w:val="a3"/>
        <w:rPr>
          <w:sz w:val="26"/>
        </w:rPr>
      </w:pPr>
    </w:p>
    <w:p w14:paraId="3DBE5460" w14:textId="77777777" w:rsidR="00D4122C" w:rsidRDefault="00D4122C" w:rsidP="00D4122C">
      <w:pPr>
        <w:pStyle w:val="a3"/>
        <w:rPr>
          <w:sz w:val="26"/>
        </w:rPr>
      </w:pPr>
    </w:p>
    <w:p w14:paraId="49B7AD88" w14:textId="293048F0" w:rsidR="00D4122C" w:rsidRPr="006F0AF8" w:rsidRDefault="00D4122C" w:rsidP="00D4122C">
      <w:pPr>
        <w:pStyle w:val="a3"/>
        <w:tabs>
          <w:tab w:val="left" w:pos="7223"/>
          <w:tab w:val="left" w:pos="9847"/>
        </w:tabs>
        <w:spacing w:before="161"/>
        <w:ind w:left="5323" w:right="457"/>
        <w:rPr>
          <w:lang w:val="ru-RU"/>
        </w:rPr>
      </w:pPr>
      <w:r>
        <w:t>Форма</w:t>
      </w:r>
      <w:r>
        <w:rPr>
          <w:spacing w:val="-5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rPr>
          <w:u w:val="single"/>
        </w:rPr>
        <w:t>денна,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вечірня,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заочна</w:t>
      </w:r>
      <w:r>
        <w:t xml:space="preserve"> Навчальний</w:t>
      </w:r>
      <w:r>
        <w:rPr>
          <w:spacing w:val="-3"/>
        </w:rPr>
        <w:t xml:space="preserve"> </w:t>
      </w:r>
      <w:r>
        <w:t>рік</w:t>
      </w:r>
      <w:r>
        <w:tab/>
      </w:r>
      <w:r>
        <w:rPr>
          <w:u w:val="single"/>
        </w:rPr>
        <w:t>202</w:t>
      </w:r>
      <w:r w:rsidR="006F0AF8">
        <w:rPr>
          <w:u w:val="single"/>
          <w:lang w:val="ru-RU"/>
        </w:rPr>
        <w:t>5</w:t>
      </w:r>
      <w:r>
        <w:rPr>
          <w:u w:val="single"/>
        </w:rPr>
        <w:t>-202</w:t>
      </w:r>
      <w:r w:rsidR="006F0AF8">
        <w:rPr>
          <w:u w:val="single"/>
          <w:lang w:val="ru-RU"/>
        </w:rPr>
        <w:t>6</w:t>
      </w:r>
    </w:p>
    <w:p w14:paraId="26891F43" w14:textId="77777777" w:rsidR="00D4122C" w:rsidRDefault="00D4122C" w:rsidP="00D4122C">
      <w:pPr>
        <w:pStyle w:val="a3"/>
        <w:tabs>
          <w:tab w:val="left" w:pos="7014"/>
        </w:tabs>
        <w:ind w:left="5323"/>
      </w:pPr>
      <w:r>
        <w:t>Семестр</w:t>
      </w:r>
      <w:r>
        <w:rPr>
          <w:spacing w:val="118"/>
          <w:u w:val="single"/>
        </w:rPr>
        <w:t xml:space="preserve"> </w:t>
      </w:r>
      <w:r>
        <w:rPr>
          <w:u w:val="single"/>
        </w:rPr>
        <w:t>ІІІ</w:t>
      </w:r>
      <w:r>
        <w:rPr>
          <w:u w:val="single"/>
        </w:rPr>
        <w:tab/>
      </w:r>
    </w:p>
    <w:p w14:paraId="7581138B" w14:textId="07D59E8D" w:rsidR="00D4122C" w:rsidRDefault="00D4122C" w:rsidP="00D4122C">
      <w:pPr>
        <w:pStyle w:val="a3"/>
        <w:tabs>
          <w:tab w:val="left" w:pos="8431"/>
        </w:tabs>
        <w:ind w:left="5323" w:right="1872"/>
      </w:pPr>
      <w:r>
        <w:t>Кількість</w:t>
      </w:r>
      <w:r>
        <w:rPr>
          <w:spacing w:val="-3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ЄКТС</w:t>
      </w:r>
      <w:r>
        <w:rPr>
          <w:spacing w:val="-1"/>
        </w:rPr>
        <w:t xml:space="preserve"> </w:t>
      </w:r>
      <w:r>
        <w:rPr>
          <w:u w:val="single"/>
        </w:rPr>
        <w:t>3</w:t>
      </w:r>
      <w:r>
        <w:t xml:space="preserve"> Мова</w:t>
      </w:r>
      <w:r>
        <w:rPr>
          <w:spacing w:val="55"/>
        </w:rPr>
        <w:t xml:space="preserve"> </w:t>
      </w:r>
      <w:r>
        <w:t>навчання</w:t>
      </w:r>
      <w:r>
        <w:rPr>
          <w:spacing w:val="60"/>
        </w:rPr>
        <w:t xml:space="preserve"> </w:t>
      </w:r>
      <w:r>
        <w:rPr>
          <w:u w:val="single"/>
        </w:rPr>
        <w:t>українська</w:t>
      </w:r>
    </w:p>
    <w:p w14:paraId="73D7C343" w14:textId="77777777" w:rsidR="00D4122C" w:rsidRDefault="00D4122C" w:rsidP="00D4122C">
      <w:pPr>
        <w:pStyle w:val="a3"/>
        <w:ind w:left="5323"/>
      </w:pPr>
      <w:r>
        <w:t>Форма</w:t>
      </w:r>
      <w:r>
        <w:rPr>
          <w:spacing w:val="-3"/>
        </w:rPr>
        <w:t xml:space="preserve"> </w:t>
      </w:r>
      <w:r>
        <w:t>підсумкового</w:t>
      </w:r>
      <w:r>
        <w:rPr>
          <w:spacing w:val="-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rPr>
          <w:u w:val="single"/>
        </w:rPr>
        <w:t>залік</w:t>
      </w:r>
    </w:p>
    <w:p w14:paraId="376AE6A3" w14:textId="77777777" w:rsidR="00D4122C" w:rsidRDefault="00D4122C" w:rsidP="00D4122C">
      <w:pPr>
        <w:pStyle w:val="a3"/>
        <w:rPr>
          <w:sz w:val="20"/>
        </w:rPr>
      </w:pPr>
    </w:p>
    <w:p w14:paraId="1B1EDA74" w14:textId="77777777" w:rsidR="00D4122C" w:rsidRDefault="00D4122C" w:rsidP="00D4122C">
      <w:pPr>
        <w:pStyle w:val="a3"/>
        <w:rPr>
          <w:sz w:val="20"/>
        </w:rPr>
      </w:pPr>
    </w:p>
    <w:p w14:paraId="09AF4273" w14:textId="77777777" w:rsidR="00D4122C" w:rsidRDefault="00D4122C" w:rsidP="00D4122C">
      <w:pPr>
        <w:pStyle w:val="a3"/>
        <w:rPr>
          <w:sz w:val="20"/>
        </w:rPr>
      </w:pPr>
    </w:p>
    <w:p w14:paraId="2394F2FF" w14:textId="77777777" w:rsidR="00D4122C" w:rsidRDefault="00D4122C" w:rsidP="00D4122C">
      <w:pPr>
        <w:pStyle w:val="a3"/>
        <w:rPr>
          <w:sz w:val="20"/>
        </w:rPr>
      </w:pPr>
    </w:p>
    <w:p w14:paraId="243AE37A" w14:textId="77777777" w:rsidR="00D4122C" w:rsidRDefault="00D4122C" w:rsidP="00D4122C">
      <w:pPr>
        <w:pStyle w:val="a3"/>
        <w:rPr>
          <w:sz w:val="20"/>
        </w:rPr>
      </w:pPr>
    </w:p>
    <w:p w14:paraId="023573B3" w14:textId="77777777" w:rsidR="00D4122C" w:rsidRDefault="00D4122C" w:rsidP="00D4122C">
      <w:pPr>
        <w:pStyle w:val="a3"/>
        <w:rPr>
          <w:sz w:val="20"/>
        </w:rPr>
      </w:pPr>
    </w:p>
    <w:p w14:paraId="57A44C3A" w14:textId="77777777" w:rsidR="00D4122C" w:rsidRDefault="00D4122C" w:rsidP="00D4122C">
      <w:pPr>
        <w:pStyle w:val="a3"/>
        <w:spacing w:before="1"/>
        <w:rPr>
          <w:sz w:val="16"/>
        </w:rPr>
      </w:pPr>
    </w:p>
    <w:p w14:paraId="550D41BC" w14:textId="01DECA38" w:rsidR="00D4122C" w:rsidRPr="006F0AF8" w:rsidRDefault="00D4122C" w:rsidP="00D4122C">
      <w:pPr>
        <w:pStyle w:val="a3"/>
        <w:spacing w:before="90"/>
        <w:ind w:left="843" w:right="514"/>
        <w:jc w:val="center"/>
        <w:rPr>
          <w:lang w:val="ru-RU"/>
        </w:rPr>
      </w:pPr>
      <w:r>
        <w:t>КИЇВ–202</w:t>
      </w:r>
      <w:r w:rsidR="006F0AF8">
        <w:rPr>
          <w:lang w:val="ru-RU"/>
        </w:rPr>
        <w:t>5</w:t>
      </w:r>
    </w:p>
    <w:p w14:paraId="789FB304" w14:textId="77777777" w:rsidR="00E75D43" w:rsidRDefault="00E75D43">
      <w:pPr>
        <w:jc w:val="center"/>
        <w:sectPr w:rsidR="00E75D43">
          <w:type w:val="continuous"/>
          <w:pgSz w:w="11910" w:h="16840"/>
          <w:pgMar w:top="1040" w:right="540" w:bottom="280" w:left="1060" w:header="708" w:footer="708" w:gutter="0"/>
          <w:cols w:space="720"/>
        </w:sectPr>
      </w:pPr>
    </w:p>
    <w:p w14:paraId="5F773FD7" w14:textId="77777777" w:rsidR="00C85125" w:rsidRDefault="00C85125" w:rsidP="00DF15AE">
      <w:pPr>
        <w:pStyle w:val="1"/>
        <w:spacing w:before="223" w:line="274" w:lineRule="exact"/>
        <w:ind w:left="426"/>
      </w:pPr>
      <w:r>
        <w:lastRenderedPageBreak/>
        <w:t>Розробник:</w:t>
      </w:r>
    </w:p>
    <w:p w14:paraId="7CD8F3E4" w14:textId="77777777" w:rsidR="00C85125" w:rsidRDefault="00C85125" w:rsidP="00DF15AE">
      <w:pPr>
        <w:pStyle w:val="a3"/>
        <w:ind w:left="426" w:right="268"/>
        <w:jc w:val="both"/>
      </w:pPr>
      <w:r>
        <w:rPr>
          <w:b/>
        </w:rPr>
        <w:t>Ольга</w:t>
      </w:r>
      <w:r>
        <w:rPr>
          <w:b/>
          <w:spacing w:val="1"/>
        </w:rPr>
        <w:t xml:space="preserve"> УСТИМЕНКО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Cs/>
          <w:spacing w:val="1"/>
        </w:rPr>
        <w:t>кандидат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доцент </w:t>
      </w:r>
      <w:r>
        <w:t>кафедри</w:t>
      </w:r>
      <w:r>
        <w:rPr>
          <w:spacing w:val="1"/>
        </w:rPr>
        <w:t xml:space="preserve"> </w:t>
      </w:r>
      <w:r>
        <w:t>педагогіки та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навчання </w:t>
      </w:r>
      <w:r>
        <w:t>іноземних</w:t>
      </w:r>
      <w:r>
        <w:rPr>
          <w:spacing w:val="1"/>
        </w:rPr>
        <w:t xml:space="preserve"> </w:t>
      </w:r>
      <w:r>
        <w:t>мов</w:t>
      </w:r>
      <w:r>
        <w:rPr>
          <w:spacing w:val="1"/>
        </w:rPr>
        <w:t xml:space="preserve"> </w:t>
      </w:r>
      <w:r>
        <w:t>КНЛУ.</w:t>
      </w:r>
    </w:p>
    <w:p w14:paraId="2A117B66" w14:textId="77777777" w:rsidR="00C85125" w:rsidRDefault="00C85125" w:rsidP="00DF15AE">
      <w:pPr>
        <w:pStyle w:val="a3"/>
        <w:ind w:left="426"/>
        <w:rPr>
          <w:sz w:val="26"/>
        </w:rPr>
      </w:pPr>
    </w:p>
    <w:p w14:paraId="7BB7BE69" w14:textId="77777777" w:rsidR="00C85125" w:rsidRDefault="00C85125" w:rsidP="00DF15AE">
      <w:pPr>
        <w:pStyle w:val="a3"/>
        <w:ind w:left="426"/>
        <w:rPr>
          <w:sz w:val="26"/>
        </w:rPr>
      </w:pPr>
    </w:p>
    <w:p w14:paraId="5310B17D" w14:textId="1897C422" w:rsidR="00C85125" w:rsidRDefault="00C85125" w:rsidP="00DF15AE">
      <w:pPr>
        <w:pStyle w:val="a3"/>
        <w:spacing w:before="205"/>
        <w:ind w:left="426" w:right="266"/>
        <w:jc w:val="both"/>
      </w:pPr>
      <w:r>
        <w:rPr>
          <w:b/>
        </w:rPr>
        <w:t>Схвалено</w:t>
      </w:r>
      <w:r>
        <w:rPr>
          <w:b/>
          <w:spacing w:val="61"/>
        </w:rPr>
        <w:t xml:space="preserve"> </w:t>
      </w:r>
      <w:r>
        <w:t>на  засіданні  кафедри  педагогіки та методики навчання іноземних мов</w:t>
      </w:r>
      <w:r>
        <w:rPr>
          <w:spacing w:val="1"/>
        </w:rPr>
        <w:t xml:space="preserve"> </w:t>
      </w:r>
      <w:r>
        <w:t>КНЛУ,</w:t>
      </w:r>
      <w:r>
        <w:rPr>
          <w:spacing w:val="1"/>
        </w:rPr>
        <w:t xml:space="preserve"> </w:t>
      </w:r>
      <w:r>
        <w:t>протокол</w:t>
      </w:r>
      <w:r>
        <w:rPr>
          <w:spacing w:val="60"/>
        </w:rPr>
        <w:t xml:space="preserve"> </w:t>
      </w:r>
      <w:r>
        <w:t xml:space="preserve">№ </w:t>
      </w:r>
      <w:r w:rsidR="00F00B1F">
        <w:t>20</w:t>
      </w:r>
      <w:r>
        <w:t xml:space="preserve"> від </w:t>
      </w:r>
      <w:r w:rsidR="00F00B1F">
        <w:t>2</w:t>
      </w:r>
      <w:r w:rsidR="001B0644">
        <w:rPr>
          <w:lang w:val="en-US"/>
        </w:rPr>
        <w:t>5</w:t>
      </w:r>
      <w:r w:rsidR="00F00B1F">
        <w:t xml:space="preserve"> чер</w:t>
      </w:r>
      <w:r w:rsidR="002F4BC3">
        <w:rPr>
          <w:lang w:val="ru-RU"/>
        </w:rPr>
        <w:t>вня</w:t>
      </w:r>
      <w:r>
        <w:rPr>
          <w:spacing w:val="1"/>
        </w:rPr>
        <w:t xml:space="preserve"> </w:t>
      </w:r>
      <w:r>
        <w:t>202</w:t>
      </w:r>
      <w:r w:rsidR="002F4BC3">
        <w:rPr>
          <w:lang w:val="ru-RU"/>
        </w:rPr>
        <w:t>5</w:t>
      </w:r>
      <w:r>
        <w:t xml:space="preserve"> р.</w:t>
      </w:r>
    </w:p>
    <w:p w14:paraId="4275DF41" w14:textId="77777777" w:rsidR="00C85125" w:rsidRDefault="00C85125" w:rsidP="00DF15AE">
      <w:pPr>
        <w:pStyle w:val="a3"/>
        <w:spacing w:before="205"/>
        <w:ind w:left="426" w:right="266"/>
        <w:jc w:val="both"/>
      </w:pPr>
      <w:r>
        <w:rPr>
          <w:noProof/>
        </w:rPr>
        <w:drawing>
          <wp:anchor distT="0" distB="0" distL="114300" distR="114300" simplePos="0" relativeHeight="487004672" behindDoc="1" locked="0" layoutInCell="1" allowOverlap="1" wp14:anchorId="7AB9EED6" wp14:editId="4A0C91E9">
            <wp:simplePos x="0" y="0"/>
            <wp:positionH relativeFrom="column">
              <wp:posOffset>2314575</wp:posOffset>
            </wp:positionH>
            <wp:positionV relativeFrom="paragraph">
              <wp:posOffset>-635</wp:posOffset>
            </wp:positionV>
            <wp:extent cx="689019" cy="453943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19" cy="45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Завідувач кафедри</w:t>
      </w:r>
      <w:r>
        <w:tab/>
        <w:t>______________________</w:t>
      </w:r>
      <w:r>
        <w:tab/>
        <w:t>Валентина ЧЕРНИШ</w:t>
      </w:r>
    </w:p>
    <w:p w14:paraId="3F028818" w14:textId="77777777" w:rsidR="00C85125" w:rsidRDefault="00C85125" w:rsidP="00DF15AE">
      <w:pPr>
        <w:pStyle w:val="a3"/>
        <w:spacing w:before="205"/>
        <w:ind w:left="426" w:right="266"/>
        <w:jc w:val="both"/>
      </w:pPr>
    </w:p>
    <w:p w14:paraId="5F2BE57F" w14:textId="77777777" w:rsidR="00C85125" w:rsidRDefault="00C85125" w:rsidP="00DF15AE">
      <w:pPr>
        <w:pStyle w:val="a3"/>
        <w:spacing w:before="205"/>
        <w:ind w:left="426" w:right="266"/>
        <w:jc w:val="both"/>
      </w:pPr>
    </w:p>
    <w:p w14:paraId="32101EBE" w14:textId="77777777" w:rsidR="00C85125" w:rsidRDefault="00C85125" w:rsidP="00DF15AE">
      <w:pPr>
        <w:pStyle w:val="a3"/>
        <w:ind w:left="426" w:right="266"/>
        <w:jc w:val="both"/>
      </w:pPr>
      <w:r w:rsidRPr="00B069A2">
        <w:rPr>
          <w:b/>
        </w:rPr>
        <w:t xml:space="preserve">Схвалено </w:t>
      </w:r>
      <w:r>
        <w:t xml:space="preserve">на засіданні вченої ради Університету, </w:t>
      </w:r>
    </w:p>
    <w:p w14:paraId="2F781E30" w14:textId="53CE815C" w:rsidR="00C85125" w:rsidRDefault="00C85125" w:rsidP="00DF15AE">
      <w:pPr>
        <w:pStyle w:val="a3"/>
        <w:ind w:left="426" w:right="266"/>
        <w:jc w:val="both"/>
      </w:pPr>
      <w:r>
        <w:t>протокол № _____ від «______»__________________202</w:t>
      </w:r>
      <w:r w:rsidR="002F4BC3">
        <w:rPr>
          <w:lang w:val="ru-RU"/>
        </w:rPr>
        <w:t>5</w:t>
      </w:r>
      <w:r>
        <w:t xml:space="preserve"> р.</w:t>
      </w:r>
    </w:p>
    <w:p w14:paraId="2E2AF600" w14:textId="77777777" w:rsidR="00C85125" w:rsidRDefault="00C85125" w:rsidP="00DF15AE">
      <w:pPr>
        <w:pStyle w:val="a3"/>
        <w:ind w:left="426" w:right="266"/>
        <w:jc w:val="both"/>
      </w:pPr>
      <w:r>
        <w:t>Проректор з наукової роботи</w:t>
      </w:r>
    </w:p>
    <w:p w14:paraId="412C1A51" w14:textId="77777777" w:rsidR="00C85125" w:rsidRDefault="00C85125" w:rsidP="00DF15AE">
      <w:pPr>
        <w:pStyle w:val="a3"/>
        <w:ind w:left="426" w:right="266"/>
        <w:jc w:val="both"/>
      </w:pPr>
      <w:r>
        <w:t>і міжнародного співробітництва ______________________  Алла КОРОЛЬОВА</w:t>
      </w:r>
    </w:p>
    <w:p w14:paraId="53FA77BB" w14:textId="77777777" w:rsidR="00C85125" w:rsidRDefault="00C85125" w:rsidP="00C85125">
      <w:pPr>
        <w:pStyle w:val="a3"/>
        <w:spacing w:before="120"/>
        <w:ind w:left="641" w:right="266"/>
        <w:jc w:val="both"/>
      </w:pPr>
    </w:p>
    <w:p w14:paraId="60DB8251" w14:textId="77777777" w:rsidR="00D4122C" w:rsidRDefault="00D4122C" w:rsidP="00D4122C">
      <w:pPr>
        <w:pStyle w:val="a3"/>
        <w:spacing w:before="205"/>
        <w:ind w:right="266"/>
        <w:jc w:val="both"/>
      </w:pPr>
    </w:p>
    <w:p w14:paraId="6023583B" w14:textId="77777777" w:rsidR="00E75D43" w:rsidRDefault="00E75D43">
      <w:pPr>
        <w:rPr>
          <w:sz w:val="25"/>
        </w:rPr>
        <w:sectPr w:rsidR="00E75D43">
          <w:pgSz w:w="11910" w:h="16840"/>
          <w:pgMar w:top="1040" w:right="540" w:bottom="280" w:left="1060" w:header="708" w:footer="708" w:gutter="0"/>
          <w:cols w:space="720"/>
        </w:sectPr>
      </w:pPr>
    </w:p>
    <w:p w14:paraId="46FCC479" w14:textId="05197CCE" w:rsidR="00E75D43" w:rsidRDefault="00DA379E">
      <w:pPr>
        <w:pStyle w:val="1"/>
        <w:numPr>
          <w:ilvl w:val="0"/>
          <w:numId w:val="5"/>
        </w:numPr>
        <w:tabs>
          <w:tab w:val="left" w:pos="824"/>
        </w:tabs>
        <w:spacing w:before="73" w:line="274" w:lineRule="exact"/>
        <w:ind w:hanging="182"/>
        <w:jc w:val="both"/>
      </w:pPr>
      <w:r>
        <w:lastRenderedPageBreak/>
        <w:t xml:space="preserve"> </w:t>
      </w:r>
      <w:r w:rsidR="000637B2">
        <w:t>Мета</w:t>
      </w:r>
      <w:r w:rsidR="000637B2">
        <w:rPr>
          <w:spacing w:val="-3"/>
        </w:rPr>
        <w:t xml:space="preserve"> </w:t>
      </w:r>
      <w:r w:rsidR="000637B2">
        <w:t>вивчення</w:t>
      </w:r>
      <w:r w:rsidR="000637B2">
        <w:rPr>
          <w:spacing w:val="-2"/>
        </w:rPr>
        <w:t xml:space="preserve"> </w:t>
      </w:r>
      <w:r w:rsidR="000637B2">
        <w:t>дисципліни</w:t>
      </w:r>
    </w:p>
    <w:p w14:paraId="6A0A2527" w14:textId="79F64110" w:rsidR="00E75D43" w:rsidRDefault="000637B2" w:rsidP="005B5027">
      <w:pPr>
        <w:pStyle w:val="a3"/>
        <w:ind w:left="642" w:right="304" w:firstLine="492"/>
        <w:jc w:val="both"/>
      </w:pPr>
      <w:r>
        <w:t>Метою вивчення вибіркової навчальної дисципліни «Методика реалізації міжкультурної</w:t>
      </w:r>
      <w:r>
        <w:rPr>
          <w:spacing w:val="1"/>
        </w:rPr>
        <w:t xml:space="preserve"> </w:t>
      </w:r>
      <w:r>
        <w:t>мовної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професійно-методичної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міжкультурної іншомовної освіти; розвитку методичних умінь організації міжкультурно-орієнтованого навчання іноземних мов з використанням сучасних методів і технологій</w:t>
      </w:r>
      <w:r>
        <w:rPr>
          <w:spacing w:val="1"/>
        </w:rPr>
        <w:t xml:space="preserve"> </w:t>
      </w:r>
      <w:r>
        <w:t>навчання,</w:t>
      </w:r>
      <w:r>
        <w:rPr>
          <w:spacing w:val="-3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міжкультурних</w:t>
      </w:r>
      <w:r>
        <w:rPr>
          <w:spacing w:val="-3"/>
        </w:rPr>
        <w:t xml:space="preserve"> </w:t>
      </w:r>
      <w:r>
        <w:t>комунікативних</w:t>
      </w:r>
      <w:r>
        <w:rPr>
          <w:spacing w:val="2"/>
        </w:rPr>
        <w:t xml:space="preserve"> </w:t>
      </w:r>
      <w:r>
        <w:t>умінь.</w:t>
      </w:r>
    </w:p>
    <w:p w14:paraId="22404926" w14:textId="77777777" w:rsidR="00E75D43" w:rsidRDefault="00E75D43">
      <w:pPr>
        <w:pStyle w:val="a3"/>
        <w:spacing w:before="10"/>
        <w:rPr>
          <w:sz w:val="23"/>
        </w:rPr>
      </w:pPr>
    </w:p>
    <w:p w14:paraId="1742F393" w14:textId="76AF3A03" w:rsidR="00E75D43" w:rsidRDefault="00001185">
      <w:pPr>
        <w:pStyle w:val="a4"/>
        <w:numPr>
          <w:ilvl w:val="0"/>
          <w:numId w:val="5"/>
        </w:numPr>
        <w:tabs>
          <w:tab w:val="left" w:pos="824"/>
        </w:tabs>
        <w:ind w:left="642" w:right="304" w:firstLine="0"/>
        <w:rPr>
          <w:sz w:val="24"/>
        </w:rPr>
      </w:pPr>
      <w:r>
        <w:rPr>
          <w:b/>
          <w:sz w:val="24"/>
        </w:rPr>
        <w:t xml:space="preserve"> </w:t>
      </w:r>
      <w:r w:rsidR="000637B2">
        <w:rPr>
          <w:b/>
          <w:sz w:val="24"/>
        </w:rPr>
        <w:t>Загальний обсяг (</w:t>
      </w:r>
      <w:r w:rsidR="000637B2">
        <w:rPr>
          <w:sz w:val="24"/>
        </w:rPr>
        <w:t xml:space="preserve">відповідно до робочого навчального плану) </w:t>
      </w:r>
      <w:r w:rsidR="000637B2">
        <w:rPr>
          <w:b/>
          <w:sz w:val="24"/>
        </w:rPr>
        <w:t>–</w:t>
      </w:r>
      <w:r w:rsidR="000637B2">
        <w:rPr>
          <w:b/>
          <w:spacing w:val="60"/>
          <w:sz w:val="24"/>
        </w:rPr>
        <w:t xml:space="preserve"> </w:t>
      </w:r>
      <w:r w:rsidR="000637B2">
        <w:rPr>
          <w:b/>
          <w:sz w:val="24"/>
        </w:rPr>
        <w:t xml:space="preserve">3 </w:t>
      </w:r>
      <w:r w:rsidR="000637B2">
        <w:rPr>
          <w:sz w:val="24"/>
        </w:rPr>
        <w:t>кредити ЄКТС</w:t>
      </w:r>
      <w:r w:rsidR="006D6620">
        <w:rPr>
          <w:sz w:val="24"/>
        </w:rPr>
        <w:t>,</w:t>
      </w:r>
      <w:r w:rsidR="000637B2">
        <w:rPr>
          <w:sz w:val="24"/>
        </w:rPr>
        <w:t xml:space="preserve"> 90</w:t>
      </w:r>
      <w:r w:rsidR="000637B2">
        <w:rPr>
          <w:spacing w:val="1"/>
          <w:sz w:val="24"/>
        </w:rPr>
        <w:t xml:space="preserve"> </w:t>
      </w:r>
      <w:r w:rsidR="000637B2">
        <w:rPr>
          <w:sz w:val="24"/>
        </w:rPr>
        <w:t>год.,</w:t>
      </w:r>
      <w:r w:rsidR="000637B2">
        <w:rPr>
          <w:spacing w:val="2"/>
          <w:sz w:val="24"/>
        </w:rPr>
        <w:t xml:space="preserve"> </w:t>
      </w:r>
      <w:r w:rsidR="000637B2">
        <w:rPr>
          <w:sz w:val="24"/>
        </w:rPr>
        <w:t>у</w:t>
      </w:r>
      <w:r w:rsidR="000637B2">
        <w:rPr>
          <w:spacing w:val="-6"/>
          <w:sz w:val="24"/>
        </w:rPr>
        <w:t xml:space="preserve"> </w:t>
      </w:r>
      <w:r w:rsidR="000637B2">
        <w:rPr>
          <w:sz w:val="24"/>
        </w:rPr>
        <w:t>тому</w:t>
      </w:r>
      <w:r w:rsidR="000637B2">
        <w:rPr>
          <w:spacing w:val="-5"/>
          <w:sz w:val="24"/>
        </w:rPr>
        <w:t xml:space="preserve"> </w:t>
      </w:r>
      <w:r w:rsidR="000637B2">
        <w:rPr>
          <w:sz w:val="24"/>
        </w:rPr>
        <w:t>числі: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255"/>
        <w:gridCol w:w="3190"/>
      </w:tblGrid>
      <w:tr w:rsidR="00F80D62" w14:paraId="6D23BD1A" w14:textId="77777777" w:rsidTr="00F80D62">
        <w:trPr>
          <w:trHeight w:val="284"/>
        </w:trPr>
        <w:tc>
          <w:tcPr>
            <w:tcW w:w="3020" w:type="dxa"/>
          </w:tcPr>
          <w:p w14:paraId="7E870DCA" w14:textId="77777777" w:rsidR="00F80D62" w:rsidRDefault="00F80D62" w:rsidP="00F80D62">
            <w:pPr>
              <w:pStyle w:val="TableParagraph"/>
              <w:rPr>
                <w:sz w:val="24"/>
              </w:rPr>
            </w:pPr>
          </w:p>
        </w:tc>
        <w:tc>
          <w:tcPr>
            <w:tcW w:w="3255" w:type="dxa"/>
          </w:tcPr>
          <w:p w14:paraId="1E28F1DA" w14:textId="4F7E322D" w:rsidR="00F80D62" w:rsidRDefault="00F80D62" w:rsidP="00F80D62">
            <w:pPr>
              <w:pStyle w:val="TableParagraph"/>
              <w:spacing w:line="276" w:lineRule="exact"/>
              <w:ind w:left="582" w:right="263" w:hanging="49"/>
              <w:jc w:val="center"/>
              <w:rPr>
                <w:sz w:val="24"/>
              </w:rPr>
            </w:pPr>
            <w:r>
              <w:rPr>
                <w:sz w:val="24"/>
              </w:rPr>
              <w:t>Денна/вечірня форма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90" w:type="dxa"/>
          </w:tcPr>
          <w:p w14:paraId="23D2E83A" w14:textId="3B93AAB0" w:rsidR="00F80D62" w:rsidRDefault="00F80D62" w:rsidP="00F80D62">
            <w:pPr>
              <w:pStyle w:val="TableParagraph"/>
              <w:spacing w:line="273" w:lineRule="exact"/>
              <w:ind w:left="380"/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F80D62" w14:paraId="3380D76F" w14:textId="77777777">
        <w:trPr>
          <w:trHeight w:val="275"/>
        </w:trPr>
        <w:tc>
          <w:tcPr>
            <w:tcW w:w="3020" w:type="dxa"/>
          </w:tcPr>
          <w:p w14:paraId="0F1A8BF4" w14:textId="6DDCA13F" w:rsidR="00F80D62" w:rsidRDefault="00F80D62" w:rsidP="00F8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255" w:type="dxa"/>
          </w:tcPr>
          <w:p w14:paraId="0877CCB6" w14:textId="06E48A6B" w:rsidR="00F80D62" w:rsidRDefault="00F80D62" w:rsidP="00F80D62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76F51703" w14:textId="542ED233" w:rsidR="00F80D62" w:rsidRDefault="00F80D62" w:rsidP="00F80D6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год.</w:t>
            </w:r>
          </w:p>
        </w:tc>
      </w:tr>
      <w:tr w:rsidR="00F80D62" w14:paraId="224FDA27" w14:textId="77777777">
        <w:trPr>
          <w:trHeight w:val="275"/>
        </w:trPr>
        <w:tc>
          <w:tcPr>
            <w:tcW w:w="3020" w:type="dxa"/>
          </w:tcPr>
          <w:p w14:paraId="70D59536" w14:textId="536F76EF" w:rsidR="00F80D62" w:rsidRDefault="00F80D62" w:rsidP="00F8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55" w:type="dxa"/>
          </w:tcPr>
          <w:p w14:paraId="4CCA3B4B" w14:textId="0B195A4A" w:rsidR="00F80D62" w:rsidRDefault="00F80D62" w:rsidP="00F80D62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05517DB2" w14:textId="0D42FC0C" w:rsidR="00F80D62" w:rsidRDefault="00F80D62" w:rsidP="00F80D6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F80D62" w14:paraId="3483F9DA" w14:textId="77777777">
        <w:trPr>
          <w:trHeight w:val="275"/>
        </w:trPr>
        <w:tc>
          <w:tcPr>
            <w:tcW w:w="3020" w:type="dxa"/>
          </w:tcPr>
          <w:p w14:paraId="6C70BE64" w14:textId="7A2DC88C" w:rsidR="00F80D62" w:rsidRDefault="00F80D62" w:rsidP="00F8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55" w:type="dxa"/>
          </w:tcPr>
          <w:p w14:paraId="3C44F352" w14:textId="71694F68" w:rsidR="00F80D62" w:rsidRDefault="00F80D62" w:rsidP="00F80D62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 год.</w:t>
            </w:r>
          </w:p>
        </w:tc>
        <w:tc>
          <w:tcPr>
            <w:tcW w:w="3190" w:type="dxa"/>
          </w:tcPr>
          <w:p w14:paraId="3C376755" w14:textId="6B92C14C" w:rsidR="00F80D62" w:rsidRDefault="00F80D62" w:rsidP="00F80D6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 год.</w:t>
            </w:r>
          </w:p>
        </w:tc>
      </w:tr>
      <w:tr w:rsidR="00F80D62" w14:paraId="37D2682C" w14:textId="77777777">
        <w:trPr>
          <w:trHeight w:val="276"/>
        </w:trPr>
        <w:tc>
          <w:tcPr>
            <w:tcW w:w="3020" w:type="dxa"/>
          </w:tcPr>
          <w:p w14:paraId="4614EF18" w14:textId="5F36FFE5" w:rsidR="00F80D62" w:rsidRDefault="00F80D62" w:rsidP="00F8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3255" w:type="dxa"/>
          </w:tcPr>
          <w:p w14:paraId="2C254FD3" w14:textId="1ADB455F" w:rsidR="00F80D62" w:rsidRDefault="00F80D62" w:rsidP="00F80D62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0 год.</w:t>
            </w:r>
          </w:p>
        </w:tc>
        <w:tc>
          <w:tcPr>
            <w:tcW w:w="3190" w:type="dxa"/>
          </w:tcPr>
          <w:p w14:paraId="2E741EE8" w14:textId="68B1E302" w:rsidR="00F80D62" w:rsidRDefault="00F80D62" w:rsidP="00F80D6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 год.</w:t>
            </w:r>
          </w:p>
        </w:tc>
      </w:tr>
      <w:tr w:rsidR="00F80D62" w14:paraId="3960D85F" w14:textId="77777777">
        <w:trPr>
          <w:trHeight w:val="275"/>
        </w:trPr>
        <w:tc>
          <w:tcPr>
            <w:tcW w:w="3020" w:type="dxa"/>
          </w:tcPr>
          <w:p w14:paraId="1DF33B2D" w14:textId="4B226F11" w:rsidR="00F80D62" w:rsidRDefault="00F80D62" w:rsidP="00F8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255" w:type="dxa"/>
          </w:tcPr>
          <w:p w14:paraId="1731E300" w14:textId="74DF5373" w:rsidR="00F80D62" w:rsidRDefault="00F80D62" w:rsidP="00F80D62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6FDE2C92" w14:textId="7F75C38C" w:rsidR="00F80D62" w:rsidRDefault="00F80D62" w:rsidP="00F80D62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14:paraId="53598DC0" w14:textId="77777777" w:rsidR="00E75D43" w:rsidRDefault="00E75D43">
      <w:pPr>
        <w:pStyle w:val="a3"/>
        <w:spacing w:before="5"/>
        <w:rPr>
          <w:sz w:val="23"/>
        </w:rPr>
      </w:pPr>
    </w:p>
    <w:p w14:paraId="2D9FE567" w14:textId="77777777" w:rsidR="00E75D43" w:rsidRDefault="000637B2">
      <w:pPr>
        <w:pStyle w:val="1"/>
        <w:numPr>
          <w:ilvl w:val="0"/>
          <w:numId w:val="5"/>
        </w:numPr>
        <w:tabs>
          <w:tab w:val="left" w:pos="883"/>
        </w:tabs>
        <w:spacing w:before="1"/>
        <w:ind w:left="882" w:hanging="241"/>
        <w:jc w:val="both"/>
        <w:rPr>
          <w:b w:val="0"/>
        </w:rPr>
      </w:pPr>
      <w:r>
        <w:t>Передумови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b w:val="0"/>
        </w:rPr>
        <w:t>:</w:t>
      </w:r>
    </w:p>
    <w:p w14:paraId="6A307469" w14:textId="77777777" w:rsidR="00E75D43" w:rsidRDefault="000637B2">
      <w:pPr>
        <w:pStyle w:val="a4"/>
        <w:numPr>
          <w:ilvl w:val="1"/>
          <w:numId w:val="5"/>
        </w:numPr>
        <w:tabs>
          <w:tab w:val="left" w:pos="1094"/>
        </w:tabs>
        <w:ind w:right="305" w:firstLine="0"/>
        <w:rPr>
          <w:sz w:val="24"/>
        </w:rPr>
      </w:pPr>
      <w:r>
        <w:rPr>
          <w:i/>
          <w:sz w:val="24"/>
        </w:rPr>
        <w:t xml:space="preserve">Аспірант повинен знати: </w:t>
      </w:r>
      <w:r>
        <w:rPr>
          <w:sz w:val="24"/>
        </w:rPr>
        <w:t>основні поняття й категорії методики навчання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 і культур та теорії міжкультурної комунікації, культурології, педагогіки, психології;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специфіку</w:t>
      </w:r>
      <w:r>
        <w:rPr>
          <w:spacing w:val="1"/>
          <w:sz w:val="24"/>
        </w:rPr>
        <w:t xml:space="preserve"> </w:t>
      </w:r>
      <w:r>
        <w:rPr>
          <w:sz w:val="24"/>
        </w:rPr>
        <w:t>іншомовного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спілкування;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іншомовної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міжкультурної комунікативної компетентності та методи, прийоми і засоби її ефективного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формування.</w:t>
      </w:r>
    </w:p>
    <w:p w14:paraId="5FEED1BC" w14:textId="77777777" w:rsidR="00E75D43" w:rsidRDefault="000637B2">
      <w:pPr>
        <w:pStyle w:val="a4"/>
        <w:numPr>
          <w:ilvl w:val="1"/>
          <w:numId w:val="5"/>
        </w:numPr>
        <w:tabs>
          <w:tab w:val="left" w:pos="1118"/>
        </w:tabs>
        <w:ind w:right="309" w:firstLine="0"/>
        <w:rPr>
          <w:sz w:val="24"/>
        </w:rPr>
      </w:pPr>
      <w:r>
        <w:rPr>
          <w:i/>
          <w:sz w:val="24"/>
        </w:rPr>
        <w:t xml:space="preserve">Аспірант повинен вміти: </w:t>
      </w:r>
      <w:r>
        <w:rPr>
          <w:sz w:val="24"/>
        </w:rPr>
        <w:t>визначати й аналізувати цілі, зміст, принципи, методи і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прийоми навчання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 і 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у вищій школі, 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й розробляти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вправи різних типів і видів, планувати й реалізовувати різні форми організації 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з навчання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 і культур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2"/>
          <w:sz w:val="24"/>
        </w:rPr>
        <w:t xml:space="preserve"> </w:t>
      </w:r>
      <w:r>
        <w:rPr>
          <w:sz w:val="24"/>
        </w:rPr>
        <w:t>вищої освіти.</w:t>
      </w:r>
    </w:p>
    <w:p w14:paraId="67F10138" w14:textId="77777777" w:rsidR="00E75D43" w:rsidRDefault="00E75D43">
      <w:pPr>
        <w:pStyle w:val="a3"/>
      </w:pPr>
    </w:p>
    <w:p w14:paraId="23C8BF13" w14:textId="44A8C156" w:rsidR="00E75D43" w:rsidRDefault="000637B2">
      <w:pPr>
        <w:pStyle w:val="a4"/>
        <w:numPr>
          <w:ilvl w:val="0"/>
          <w:numId w:val="5"/>
        </w:numPr>
        <w:tabs>
          <w:tab w:val="left" w:pos="935"/>
        </w:tabs>
        <w:ind w:left="642" w:right="303" w:firstLine="0"/>
        <w:rPr>
          <w:sz w:val="24"/>
        </w:rPr>
      </w:pPr>
      <w:r>
        <w:rPr>
          <w:b/>
          <w:sz w:val="24"/>
        </w:rPr>
        <w:t xml:space="preserve">Анотація навчальної дисципліни. </w:t>
      </w:r>
      <w:r>
        <w:rPr>
          <w:sz w:val="24"/>
        </w:rPr>
        <w:t>Дисципліна «Методика реалізації міжкультурної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мовної освіти» належить до переліку дисциплін вільного вибору аспіранта (ДВВА). Вона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 професійно-методичний і особистісний розвиток аспіранта та спрямована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знаннями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іншомовної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 цілей і завдань загальноєвропейської мовної політики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взаємодії, загальноєвропейських компетентностей володіння іноземною мовою, сучасних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мовної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методів,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прийомів і засобів реалізації міжкультурної іншомовної освіти у закладах вищої освіти;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розвиток </w:t>
      </w:r>
      <w:r>
        <w:rPr>
          <w:i/>
          <w:sz w:val="24"/>
        </w:rPr>
        <w:t xml:space="preserve">умінь </w:t>
      </w:r>
      <w:r>
        <w:rPr>
          <w:sz w:val="24"/>
        </w:rPr>
        <w:t>формулювати цілі міжкультурної мовної освіти на різних етапах 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 систему рівнів володіння іноземною мовою для конкретизації цілей і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 міжкультурної мовної освіти на різних етапах навчання, формувати міжкультурну</w:t>
      </w:r>
      <w:r>
        <w:rPr>
          <w:spacing w:val="1"/>
          <w:sz w:val="24"/>
        </w:rPr>
        <w:t xml:space="preserve"> </w:t>
      </w:r>
      <w:r>
        <w:rPr>
          <w:sz w:val="24"/>
        </w:rPr>
        <w:t>іншомовну комунікативну компетентність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методів,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двох</w:t>
      </w:r>
      <w:r>
        <w:rPr>
          <w:spacing w:val="1"/>
          <w:sz w:val="24"/>
        </w:rPr>
        <w:t xml:space="preserve"> </w:t>
      </w:r>
      <w:r>
        <w:rPr>
          <w:sz w:val="24"/>
        </w:rPr>
        <w:t>змістових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модулях: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першому</w:t>
      </w:r>
      <w:r w:rsidR="00D22BBD">
        <w:rPr>
          <w:sz w:val="24"/>
        </w:rPr>
        <w:t xml:space="preserve"> розглядаються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мовної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міжкультурно-орієнтованого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культур.</w:t>
      </w:r>
    </w:p>
    <w:p w14:paraId="67570DCC" w14:textId="77777777" w:rsidR="00E75D43" w:rsidRDefault="00E75D43">
      <w:pPr>
        <w:pStyle w:val="a3"/>
        <w:spacing w:before="3"/>
        <w:rPr>
          <w:sz w:val="32"/>
        </w:rPr>
      </w:pPr>
    </w:p>
    <w:p w14:paraId="11B93968" w14:textId="36A06399" w:rsidR="00E75D43" w:rsidRPr="00A41FAD" w:rsidRDefault="000637B2">
      <w:pPr>
        <w:pStyle w:val="a4"/>
        <w:numPr>
          <w:ilvl w:val="0"/>
          <w:numId w:val="5"/>
        </w:numPr>
        <w:tabs>
          <w:tab w:val="left" w:pos="933"/>
        </w:tabs>
        <w:ind w:left="642" w:right="305" w:firstLine="0"/>
        <w:rPr>
          <w:sz w:val="24"/>
        </w:rPr>
      </w:pPr>
      <w:r>
        <w:rPr>
          <w:b/>
          <w:sz w:val="24"/>
        </w:rPr>
        <w:t xml:space="preserve">Компетентності аспірантів згідно ОНП (освітнього компоненту). </w:t>
      </w: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8503A9">
        <w:rPr>
          <w:sz w:val="24"/>
        </w:rPr>
        <w:t>Методика реалізації міжкультурної мовної освіти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базуються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інтегральній</w:t>
      </w:r>
      <w:r w:rsidR="000251E0">
        <w:rPr>
          <w:i/>
          <w:sz w:val="24"/>
        </w:rPr>
        <w:t xml:space="preserve">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загальних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компетентностях</w:t>
      </w:r>
      <w:r w:rsidRPr="00A41FAD">
        <w:rPr>
          <w:sz w:val="24"/>
        </w:rPr>
        <w:t>,</w:t>
      </w:r>
      <w:r w:rsidRPr="00A41FAD">
        <w:rPr>
          <w:spacing w:val="1"/>
          <w:sz w:val="24"/>
        </w:rPr>
        <w:t xml:space="preserve"> </w:t>
      </w:r>
      <w:r w:rsidRPr="00A41FAD">
        <w:rPr>
          <w:sz w:val="24"/>
        </w:rPr>
        <w:t>визначених</w:t>
      </w:r>
      <w:r w:rsidRPr="00A41FAD">
        <w:rPr>
          <w:spacing w:val="-2"/>
          <w:sz w:val="24"/>
        </w:rPr>
        <w:t xml:space="preserve"> </w:t>
      </w:r>
      <w:r w:rsidRPr="00A41FAD">
        <w:rPr>
          <w:sz w:val="24"/>
        </w:rPr>
        <w:t>освітньо-науковою програмою:</w:t>
      </w:r>
    </w:p>
    <w:p w14:paraId="09DC0CA6" w14:textId="77777777" w:rsidR="00E75D43" w:rsidRDefault="00E75D43">
      <w:pPr>
        <w:jc w:val="both"/>
        <w:rPr>
          <w:sz w:val="24"/>
        </w:rPr>
        <w:sectPr w:rsidR="00E75D43">
          <w:pgSz w:w="11910" w:h="16840"/>
          <w:pgMar w:top="1040" w:right="540" w:bottom="280" w:left="1060" w:header="708" w:footer="708" w:gutter="0"/>
          <w:cols w:space="720"/>
        </w:sectPr>
      </w:pPr>
    </w:p>
    <w:p w14:paraId="59DDE2D1" w14:textId="783617FF" w:rsidR="00E75D43" w:rsidRDefault="000637B2" w:rsidP="00275C7D">
      <w:pPr>
        <w:pStyle w:val="a4"/>
        <w:numPr>
          <w:ilvl w:val="0"/>
          <w:numId w:val="4"/>
        </w:numPr>
        <w:tabs>
          <w:tab w:val="left" w:pos="851"/>
        </w:tabs>
        <w:spacing w:before="88"/>
        <w:ind w:right="306" w:firstLine="0"/>
        <w:rPr>
          <w:sz w:val="24"/>
        </w:rPr>
      </w:pPr>
      <w:r>
        <w:rPr>
          <w:b/>
          <w:sz w:val="24"/>
        </w:rPr>
        <w:lastRenderedPageBreak/>
        <w:t>Інтегральна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компетентність.</w:t>
      </w:r>
      <w:r>
        <w:rPr>
          <w:b/>
          <w:spacing w:val="1"/>
          <w:sz w:val="24"/>
        </w:rPr>
        <w:t xml:space="preserve"> </w:t>
      </w:r>
      <w:r w:rsidR="0060518F">
        <w:rPr>
          <w:sz w:val="24"/>
        </w:rPr>
        <w:t>Здатність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розв’язувати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комплексні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завдання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</w:t>
      </w:r>
      <w:r w:rsidR="0060518F">
        <w:rPr>
          <w:spacing w:val="-57"/>
          <w:sz w:val="24"/>
        </w:rPr>
        <w:t xml:space="preserve"> </w:t>
      </w:r>
      <w:r w:rsidR="0060518F">
        <w:rPr>
          <w:sz w:val="24"/>
        </w:rPr>
        <w:t>проблеми в галузі освіти у процесі професійної та дослідницько-інноваційної діяльності,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що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передбачає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глибоке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переосмислення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наявних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створення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нових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цілісних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знань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із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загальнопедагогічних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дисциплін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(загальна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педагогіка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та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історія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педагогіки;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теорія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та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методика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навчання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іноземних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мов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в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закладах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освіти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різного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типу),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тенденції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їх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становлення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і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розвитку,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сучасного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стану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й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актуальних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проблем,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новітніх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наукових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парадигм</w:t>
      </w:r>
      <w:r w:rsidR="0060518F">
        <w:rPr>
          <w:spacing w:val="-2"/>
          <w:sz w:val="24"/>
        </w:rPr>
        <w:t xml:space="preserve"> </w:t>
      </w:r>
      <w:r w:rsidR="0060518F">
        <w:rPr>
          <w:sz w:val="24"/>
        </w:rPr>
        <w:t>і</w:t>
      </w:r>
      <w:r w:rsidR="0060518F">
        <w:rPr>
          <w:spacing w:val="-1"/>
          <w:sz w:val="24"/>
        </w:rPr>
        <w:t xml:space="preserve"> </w:t>
      </w:r>
      <w:r w:rsidR="0060518F">
        <w:rPr>
          <w:sz w:val="24"/>
        </w:rPr>
        <w:t>методології педагогічних</w:t>
      </w:r>
      <w:r w:rsidR="0060518F">
        <w:rPr>
          <w:spacing w:val="1"/>
          <w:sz w:val="24"/>
        </w:rPr>
        <w:t xml:space="preserve"> </w:t>
      </w:r>
      <w:r w:rsidR="0060518F">
        <w:rPr>
          <w:sz w:val="24"/>
        </w:rPr>
        <w:t>досліджень</w:t>
      </w:r>
      <w:r w:rsidR="0060518F">
        <w:rPr>
          <w:spacing w:val="-1"/>
          <w:sz w:val="24"/>
        </w:rPr>
        <w:t xml:space="preserve"> </w:t>
      </w:r>
      <w:r w:rsidR="0060518F">
        <w:rPr>
          <w:sz w:val="24"/>
        </w:rPr>
        <w:t>та/або професійної</w:t>
      </w:r>
      <w:r w:rsidR="0060518F">
        <w:rPr>
          <w:spacing w:val="-1"/>
          <w:sz w:val="24"/>
        </w:rPr>
        <w:t xml:space="preserve"> </w:t>
      </w:r>
      <w:r w:rsidR="0060518F">
        <w:rPr>
          <w:sz w:val="24"/>
        </w:rPr>
        <w:t>практики</w:t>
      </w:r>
      <w:r>
        <w:rPr>
          <w:sz w:val="24"/>
        </w:rPr>
        <w:t>.</w:t>
      </w:r>
    </w:p>
    <w:p w14:paraId="305353B4" w14:textId="77777777" w:rsidR="00E75D43" w:rsidRDefault="000637B2" w:rsidP="00275C7D">
      <w:pPr>
        <w:pStyle w:val="1"/>
        <w:numPr>
          <w:ilvl w:val="0"/>
          <w:numId w:val="4"/>
        </w:numPr>
        <w:tabs>
          <w:tab w:val="left" w:pos="851"/>
        </w:tabs>
        <w:spacing w:before="7" w:line="291" w:lineRule="exact"/>
        <w:ind w:left="1350"/>
        <w:jc w:val="both"/>
      </w:pPr>
      <w:r>
        <w:t>Загальні</w:t>
      </w:r>
      <w:r>
        <w:rPr>
          <w:spacing w:val="-3"/>
        </w:rPr>
        <w:t xml:space="preserve"> </w:t>
      </w:r>
      <w:r>
        <w:t>компетентності.</w:t>
      </w:r>
    </w:p>
    <w:p w14:paraId="07BEE9D3" w14:textId="77777777" w:rsidR="00E75D43" w:rsidRDefault="000637B2">
      <w:pPr>
        <w:pStyle w:val="a3"/>
        <w:ind w:left="642" w:right="308"/>
        <w:jc w:val="both"/>
      </w:pPr>
      <w:r>
        <w:t>ЗК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аналітичної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експериментальної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діяльності;</w:t>
      </w:r>
      <w:r>
        <w:rPr>
          <w:spacing w:val="-57"/>
        </w:rPr>
        <w:t xml:space="preserve"> </w:t>
      </w:r>
      <w:r>
        <w:t>організації, планування та прогнозування результатів наукових досліджень; створення та</w:t>
      </w:r>
      <w:r>
        <w:rPr>
          <w:spacing w:val="1"/>
        </w:rPr>
        <w:t xml:space="preserve"> </w:t>
      </w:r>
      <w:r>
        <w:t>інтерпретації нових знань у процесі здійснення наукового пошуку на основі сформованих</w:t>
      </w:r>
      <w:r>
        <w:rPr>
          <w:spacing w:val="1"/>
        </w:rPr>
        <w:t xml:space="preserve"> </w:t>
      </w:r>
      <w:r>
        <w:t>універсальних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дослідника;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-1"/>
        </w:rPr>
        <w:t xml:space="preserve"> </w:t>
      </w:r>
      <w:r>
        <w:t>діяльності.</w:t>
      </w:r>
    </w:p>
    <w:p w14:paraId="421CF76E" w14:textId="77777777" w:rsidR="00E75D43" w:rsidRDefault="000637B2">
      <w:pPr>
        <w:pStyle w:val="a3"/>
        <w:ind w:left="642" w:right="309"/>
        <w:jc w:val="both"/>
      </w:pPr>
      <w:r>
        <w:t>ЗК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генерувати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нестандартні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імплементації</w:t>
      </w:r>
      <w:r>
        <w:rPr>
          <w:spacing w:val="1"/>
        </w:rPr>
        <w:t xml:space="preserve"> </w:t>
      </w:r>
      <w:r>
        <w:t>(креативність), абстрактно мислити, адаптуватися до нових умов і ситуацій, ставитися</w:t>
      </w:r>
      <w:r>
        <w:rPr>
          <w:spacing w:val="1"/>
        </w:rPr>
        <w:t xml:space="preserve"> </w:t>
      </w:r>
      <w:r>
        <w:t>критично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наукових</w:t>
      </w:r>
      <w:r>
        <w:rPr>
          <w:spacing w:val="2"/>
        </w:rPr>
        <w:t xml:space="preserve"> </w:t>
      </w:r>
      <w:r>
        <w:t>здобутків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надбань інших</w:t>
      </w:r>
      <w:r>
        <w:rPr>
          <w:spacing w:val="1"/>
        </w:rPr>
        <w:t xml:space="preserve"> </w:t>
      </w:r>
      <w:r>
        <w:t>дослідників.</w:t>
      </w:r>
    </w:p>
    <w:p w14:paraId="6C4CFE24" w14:textId="77777777" w:rsidR="00E75D43" w:rsidRDefault="000637B2">
      <w:pPr>
        <w:pStyle w:val="a3"/>
        <w:ind w:left="642" w:right="308"/>
        <w:jc w:val="both"/>
      </w:pPr>
      <w:r>
        <w:t>ЗК 6. Здатність до міжкультурної наукової комунікації, міжнародного співробітництва,</w:t>
      </w:r>
      <w:r>
        <w:rPr>
          <w:spacing w:val="1"/>
        </w:rPr>
        <w:t xml:space="preserve"> </w:t>
      </w:r>
      <w:r>
        <w:t>відстоювання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українською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іноземними</w:t>
      </w:r>
      <w:r>
        <w:rPr>
          <w:spacing w:val="1"/>
        </w:rPr>
        <w:t xml:space="preserve"> </w:t>
      </w:r>
      <w:r>
        <w:t>мовами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академічному середовищі з метою презентації та обговорення результатів свого наукового</w:t>
      </w:r>
      <w:r>
        <w:rPr>
          <w:spacing w:val="-57"/>
        </w:rPr>
        <w:t xml:space="preserve"> </w:t>
      </w:r>
      <w:r>
        <w:t>здобутку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та письмовій формі.</w:t>
      </w:r>
    </w:p>
    <w:p w14:paraId="60BE9A58" w14:textId="77777777" w:rsidR="00E75D43" w:rsidRDefault="000637B2">
      <w:pPr>
        <w:pStyle w:val="a3"/>
        <w:ind w:left="642" w:right="309"/>
        <w:jc w:val="both"/>
      </w:pPr>
      <w:r>
        <w:t>ЗК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міркувань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цільовими</w:t>
      </w:r>
      <w:r>
        <w:rPr>
          <w:spacing w:val="1"/>
        </w:rPr>
        <w:t xml:space="preserve"> </w:t>
      </w:r>
      <w:r>
        <w:t>аудиторіями, використовуючи відповідну лексику, методи, техніки, прийоми та стратегії</w:t>
      </w:r>
      <w:r>
        <w:rPr>
          <w:spacing w:val="1"/>
        </w:rPr>
        <w:t xml:space="preserve"> </w:t>
      </w:r>
      <w:r>
        <w:t>комунікації, мотивувати</w:t>
      </w:r>
      <w:r>
        <w:rPr>
          <w:spacing w:val="1"/>
        </w:rPr>
        <w:t xml:space="preserve"> </w:t>
      </w:r>
      <w:r>
        <w:t>аудиторію рухатись до спільної мети в роботі вітчизняних 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науково-дослідницьких</w:t>
      </w:r>
      <w:r>
        <w:rPr>
          <w:spacing w:val="1"/>
        </w:rPr>
        <w:t xml:space="preserve"> </w:t>
      </w:r>
      <w:r>
        <w:t>колективів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євроатлантичної</w:t>
      </w:r>
      <w:r>
        <w:rPr>
          <w:spacing w:val="-1"/>
        </w:rPr>
        <w:t xml:space="preserve"> </w:t>
      </w:r>
      <w:r>
        <w:t>інтеграції України.</w:t>
      </w:r>
    </w:p>
    <w:p w14:paraId="0B341822" w14:textId="77777777" w:rsidR="00E75D43" w:rsidRDefault="000637B2">
      <w:pPr>
        <w:pStyle w:val="a3"/>
        <w:ind w:left="642" w:right="313"/>
        <w:jc w:val="both"/>
      </w:pPr>
      <w:r>
        <w:t>ЗК 9. Здатність до публічного представлення і захисту наукових результатів, публічного</w:t>
      </w:r>
      <w:r>
        <w:rPr>
          <w:spacing w:val="1"/>
        </w:rPr>
        <w:t xml:space="preserve"> </w:t>
      </w:r>
      <w:r>
        <w:t>виступу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заходах:</w:t>
      </w:r>
      <w:r>
        <w:rPr>
          <w:spacing w:val="1"/>
        </w:rPr>
        <w:t xml:space="preserve"> </w:t>
      </w:r>
      <w:r>
        <w:t>форумах,</w:t>
      </w:r>
      <w:r>
        <w:rPr>
          <w:spacing w:val="1"/>
        </w:rPr>
        <w:t xml:space="preserve"> </w:t>
      </w:r>
      <w:r>
        <w:t>конференціях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семінарах,</w:t>
      </w:r>
      <w:r>
        <w:rPr>
          <w:spacing w:val="-1"/>
        </w:rPr>
        <w:t xml:space="preserve"> </w:t>
      </w:r>
      <w:r>
        <w:t>майстер-класах</w:t>
      </w:r>
      <w:r>
        <w:rPr>
          <w:spacing w:val="2"/>
        </w:rPr>
        <w:t xml:space="preserve"> </w:t>
      </w:r>
      <w:r>
        <w:t>тощо.</w:t>
      </w:r>
    </w:p>
    <w:p w14:paraId="266762A4" w14:textId="2718EAA0" w:rsidR="001A385D" w:rsidRDefault="001A385D">
      <w:pPr>
        <w:rPr>
          <w:b/>
          <w:bCs/>
          <w:sz w:val="24"/>
          <w:szCs w:val="24"/>
        </w:rPr>
      </w:pPr>
    </w:p>
    <w:p w14:paraId="338E0B52" w14:textId="4E296DD5" w:rsidR="00E75D43" w:rsidRDefault="000637B2">
      <w:pPr>
        <w:pStyle w:val="1"/>
        <w:numPr>
          <w:ilvl w:val="0"/>
          <w:numId w:val="5"/>
        </w:numPr>
        <w:tabs>
          <w:tab w:val="left" w:pos="883"/>
        </w:tabs>
        <w:spacing w:before="1"/>
        <w:ind w:left="882" w:hanging="241"/>
        <w:jc w:val="both"/>
      </w:pPr>
      <w:r>
        <w:t>Очікувані</w:t>
      </w:r>
      <w:r>
        <w:rPr>
          <w:spacing w:val="-3"/>
        </w:rPr>
        <w:t xml:space="preserve"> </w:t>
      </w:r>
      <w:r>
        <w:t>програмні</w:t>
      </w:r>
      <w:r>
        <w:rPr>
          <w:spacing w:val="-1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дисципліни.</w:t>
      </w:r>
    </w:p>
    <w:p w14:paraId="4C404DC6" w14:textId="59F48C41" w:rsidR="00D5252D" w:rsidRPr="00D5252D" w:rsidRDefault="00D5252D" w:rsidP="00D5252D">
      <w:pPr>
        <w:pStyle w:val="a3"/>
        <w:spacing w:before="68"/>
        <w:ind w:left="642" w:right="314"/>
        <w:jc w:val="both"/>
      </w:pPr>
      <w:r w:rsidRPr="00D5252D">
        <w:t>ПРН 1. На основі системного наукового світогляду аналізувати складні явища суспільного життя, пов’язувати загальнофілософські проблеми з вирішенням завдань, що виникають у професійній та науково- інноваційній діяльності, застосовувати емпіричні й теоретичні методи пізнання.</w:t>
      </w:r>
    </w:p>
    <w:p w14:paraId="5065F646" w14:textId="15BB4485" w:rsidR="00D5252D" w:rsidRPr="00D5252D" w:rsidRDefault="00D5252D" w:rsidP="00D5252D">
      <w:pPr>
        <w:pStyle w:val="a3"/>
        <w:spacing w:before="68"/>
        <w:ind w:left="642" w:right="314"/>
        <w:jc w:val="both"/>
      </w:pPr>
      <w:r w:rsidRPr="00D5252D">
        <w:t>ПРН 3. Знати провідні наукові підходи, концепції, положення, освітні технології, їх історично-порівняльні аспекти, глибоко усвідомлювати актуальні теоретико- методологічні та практичні проблеми, що потребують вирішення у наукових дослідженнях.</w:t>
      </w:r>
    </w:p>
    <w:p w14:paraId="5DD3DF72" w14:textId="77777777" w:rsidR="00D5252D" w:rsidRPr="00D5252D" w:rsidRDefault="00D5252D" w:rsidP="00D5252D">
      <w:pPr>
        <w:pStyle w:val="a3"/>
        <w:spacing w:before="68"/>
        <w:ind w:left="642" w:right="314"/>
        <w:jc w:val="both"/>
      </w:pPr>
      <w:r w:rsidRPr="00D5252D">
        <w:t>ПРН 5. Формулювати фундаментальну наукову проблему в освітній галузі (педагогіка, методика навчання іноземних мов і культур) та робочу гіпотезу з досліджуваного питання.</w:t>
      </w:r>
    </w:p>
    <w:p w14:paraId="24301360" w14:textId="77777777" w:rsidR="00D5252D" w:rsidRPr="00D5252D" w:rsidRDefault="00D5252D" w:rsidP="00D5252D">
      <w:pPr>
        <w:pStyle w:val="a3"/>
        <w:spacing w:before="68"/>
        <w:ind w:left="642" w:right="314"/>
        <w:jc w:val="both"/>
      </w:pPr>
      <w:r w:rsidRPr="00D5252D">
        <w:t>ПРН 6. Визначати мету власного наукового дослідження, генерувати нові ідеї, мислити абстрактно і критично, адаптуватися до нових умов і ситуацій.</w:t>
      </w:r>
    </w:p>
    <w:p w14:paraId="0D9CD1A2" w14:textId="6364001F" w:rsidR="00D5252D" w:rsidRPr="00D5252D" w:rsidRDefault="00D5252D" w:rsidP="00D5252D">
      <w:pPr>
        <w:pStyle w:val="a3"/>
        <w:spacing w:before="68"/>
        <w:ind w:left="642" w:right="314"/>
        <w:jc w:val="both"/>
      </w:pPr>
      <w:r w:rsidRPr="00D5252D">
        <w:t>ПРН 7. Обирати та обґрунтовувати адекватну предмету педагогічного дослідження методологію, запроваджувати сучасні методи наукових досліджень для розв’язання широкого кола проблем і завдань у галузі освіти, керуючись чинними державними нормативно-правовими і програмно-методичними документами, що визначають роботу в закладі освіти.</w:t>
      </w:r>
    </w:p>
    <w:p w14:paraId="08B451D9" w14:textId="77777777" w:rsidR="00E75D43" w:rsidRDefault="00E75D43">
      <w:pPr>
        <w:pStyle w:val="a3"/>
      </w:pPr>
    </w:p>
    <w:p w14:paraId="4B1FC415" w14:textId="77777777" w:rsidR="0067098C" w:rsidRDefault="0067098C">
      <w:pPr>
        <w:rPr>
          <w:b/>
          <w:sz w:val="24"/>
        </w:rPr>
      </w:pPr>
      <w:r>
        <w:rPr>
          <w:b/>
          <w:sz w:val="24"/>
        </w:rPr>
        <w:br w:type="page"/>
      </w:r>
    </w:p>
    <w:p w14:paraId="08B4A683" w14:textId="7C790E1F" w:rsidR="00E75D43" w:rsidRDefault="00275C7D">
      <w:pPr>
        <w:pStyle w:val="a4"/>
        <w:numPr>
          <w:ilvl w:val="0"/>
          <w:numId w:val="5"/>
        </w:numPr>
        <w:tabs>
          <w:tab w:val="left" w:pos="824"/>
        </w:tabs>
        <w:ind w:left="642" w:right="305" w:firstLine="0"/>
        <w:rPr>
          <w:b/>
          <w:sz w:val="24"/>
        </w:rPr>
      </w:pPr>
      <w:r w:rsidRPr="00275C7D">
        <w:rPr>
          <w:b/>
          <w:sz w:val="24"/>
        </w:rPr>
        <w:lastRenderedPageBreak/>
        <w:t xml:space="preserve"> </w:t>
      </w:r>
      <w:r w:rsidR="000637B2">
        <w:rPr>
          <w:b/>
          <w:sz w:val="24"/>
        </w:rPr>
        <w:t>Система</w:t>
      </w:r>
      <w:r w:rsidR="000637B2">
        <w:rPr>
          <w:b/>
          <w:spacing w:val="1"/>
          <w:sz w:val="24"/>
        </w:rPr>
        <w:t xml:space="preserve"> </w:t>
      </w:r>
      <w:r w:rsidR="000637B2">
        <w:rPr>
          <w:b/>
          <w:sz w:val="24"/>
        </w:rPr>
        <w:t>оцінювання</w:t>
      </w:r>
      <w:r w:rsidR="000637B2">
        <w:rPr>
          <w:b/>
          <w:spacing w:val="1"/>
          <w:sz w:val="24"/>
        </w:rPr>
        <w:t xml:space="preserve"> </w:t>
      </w:r>
      <w:r w:rsidR="000637B2">
        <w:rPr>
          <w:b/>
          <w:sz w:val="24"/>
        </w:rPr>
        <w:t>результатів</w:t>
      </w:r>
      <w:r w:rsidR="000637B2">
        <w:rPr>
          <w:b/>
          <w:spacing w:val="1"/>
          <w:sz w:val="24"/>
        </w:rPr>
        <w:t xml:space="preserve"> </w:t>
      </w:r>
      <w:r w:rsidR="000637B2">
        <w:rPr>
          <w:b/>
          <w:sz w:val="24"/>
        </w:rPr>
        <w:t>навчання</w:t>
      </w:r>
      <w:r w:rsidR="000637B2">
        <w:rPr>
          <w:b/>
          <w:spacing w:val="1"/>
          <w:sz w:val="24"/>
        </w:rPr>
        <w:t xml:space="preserve"> </w:t>
      </w:r>
      <w:r w:rsidR="000637B2">
        <w:rPr>
          <w:b/>
          <w:sz w:val="24"/>
        </w:rPr>
        <w:t>аспірантів</w:t>
      </w:r>
      <w:r w:rsidR="000637B2">
        <w:rPr>
          <w:b/>
          <w:spacing w:val="1"/>
          <w:sz w:val="24"/>
        </w:rPr>
        <w:t xml:space="preserve"> </w:t>
      </w:r>
      <w:r w:rsidR="000637B2">
        <w:rPr>
          <w:b/>
          <w:sz w:val="24"/>
        </w:rPr>
        <w:t>(</w:t>
      </w:r>
      <w:r w:rsidR="000637B2">
        <w:rPr>
          <w:sz w:val="24"/>
        </w:rPr>
        <w:t>критерії</w:t>
      </w:r>
      <w:r w:rsidR="000637B2">
        <w:rPr>
          <w:spacing w:val="1"/>
          <w:sz w:val="24"/>
        </w:rPr>
        <w:t xml:space="preserve"> </w:t>
      </w:r>
      <w:r w:rsidR="000637B2">
        <w:rPr>
          <w:sz w:val="24"/>
        </w:rPr>
        <w:t>оцінювання</w:t>
      </w:r>
      <w:r w:rsidR="000637B2">
        <w:rPr>
          <w:spacing w:val="1"/>
          <w:sz w:val="24"/>
        </w:rPr>
        <w:t xml:space="preserve"> </w:t>
      </w:r>
      <w:r w:rsidR="000637B2">
        <w:rPr>
          <w:sz w:val="24"/>
        </w:rPr>
        <w:t>результатів</w:t>
      </w:r>
      <w:r w:rsidR="000637B2">
        <w:rPr>
          <w:spacing w:val="-2"/>
          <w:sz w:val="24"/>
        </w:rPr>
        <w:t xml:space="preserve"> </w:t>
      </w:r>
      <w:r w:rsidR="000637B2">
        <w:rPr>
          <w:sz w:val="24"/>
        </w:rPr>
        <w:t>навчання</w:t>
      </w:r>
      <w:r w:rsidR="000637B2">
        <w:rPr>
          <w:spacing w:val="-1"/>
          <w:sz w:val="24"/>
        </w:rPr>
        <w:t xml:space="preserve"> </w:t>
      </w:r>
      <w:r w:rsidR="000637B2">
        <w:rPr>
          <w:sz w:val="24"/>
        </w:rPr>
        <w:t>та</w:t>
      </w:r>
      <w:r w:rsidR="000637B2">
        <w:rPr>
          <w:spacing w:val="-1"/>
          <w:sz w:val="24"/>
        </w:rPr>
        <w:t xml:space="preserve"> </w:t>
      </w:r>
      <w:r w:rsidR="000637B2">
        <w:rPr>
          <w:sz w:val="24"/>
        </w:rPr>
        <w:t>засоби</w:t>
      </w:r>
      <w:r w:rsidR="000637B2">
        <w:rPr>
          <w:spacing w:val="1"/>
          <w:sz w:val="24"/>
        </w:rPr>
        <w:t xml:space="preserve"> </w:t>
      </w:r>
      <w:r w:rsidR="000637B2">
        <w:rPr>
          <w:sz w:val="24"/>
        </w:rPr>
        <w:t>діагностики навчальних</w:t>
      </w:r>
      <w:r w:rsidR="000637B2">
        <w:rPr>
          <w:spacing w:val="1"/>
          <w:sz w:val="24"/>
        </w:rPr>
        <w:t xml:space="preserve"> </w:t>
      </w:r>
      <w:r w:rsidR="000637B2">
        <w:rPr>
          <w:sz w:val="24"/>
        </w:rPr>
        <w:t>досягнень</w:t>
      </w:r>
      <w:r w:rsidR="000637B2">
        <w:rPr>
          <w:spacing w:val="-1"/>
          <w:sz w:val="24"/>
        </w:rPr>
        <w:t xml:space="preserve"> </w:t>
      </w:r>
      <w:r w:rsidR="000637B2">
        <w:rPr>
          <w:sz w:val="24"/>
        </w:rPr>
        <w:t>аспірантів</w:t>
      </w:r>
      <w:r w:rsidR="000637B2">
        <w:rPr>
          <w:b/>
          <w:sz w:val="24"/>
        </w:rPr>
        <w:t>)</w:t>
      </w:r>
    </w:p>
    <w:p w14:paraId="1564974E" w14:textId="09E30C99" w:rsidR="00E75D43" w:rsidRDefault="000637B2">
      <w:pPr>
        <w:pStyle w:val="1"/>
        <w:spacing w:before="207"/>
      </w:pPr>
      <w:r>
        <w:t>7.1</w:t>
      </w:r>
      <w:r w:rsidR="00275C7D">
        <w:rPr>
          <w:lang w:val="ru-RU"/>
        </w:rPr>
        <w:t>.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аспірантів</w:t>
      </w:r>
    </w:p>
    <w:p w14:paraId="4F0D4927" w14:textId="77777777" w:rsidR="00E75D43" w:rsidRDefault="000637B2">
      <w:pPr>
        <w:spacing w:line="274" w:lineRule="exact"/>
        <w:ind w:left="6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Семестрове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оцінювання:</w:t>
      </w:r>
    </w:p>
    <w:p w14:paraId="4BBC3163" w14:textId="77777777" w:rsidR="00E75D43" w:rsidRDefault="000637B2">
      <w:pPr>
        <w:pStyle w:val="a3"/>
        <w:tabs>
          <w:tab w:val="left" w:pos="2512"/>
          <w:tab w:val="left" w:pos="3901"/>
          <w:tab w:val="left" w:pos="5380"/>
          <w:tab w:val="left" w:pos="6584"/>
          <w:tab w:val="left" w:pos="8313"/>
          <w:tab w:val="left" w:pos="9234"/>
        </w:tabs>
        <w:ind w:left="642" w:right="300" w:firstLine="566"/>
      </w:pPr>
      <w:r>
        <w:t>Навчальна</w:t>
      </w:r>
      <w:r>
        <w:tab/>
        <w:t>дисципліна</w:t>
      </w:r>
      <w:r>
        <w:tab/>
        <w:t>««Методика</w:t>
      </w:r>
      <w:r>
        <w:tab/>
        <w:t>реалізації</w:t>
      </w:r>
      <w:r>
        <w:tab/>
        <w:t>міжкультурної</w:t>
      </w:r>
      <w:r>
        <w:tab/>
        <w:t>мовної</w:t>
      </w:r>
      <w:r>
        <w:tab/>
        <w:t>освіти»</w:t>
      </w:r>
      <w:r>
        <w:rPr>
          <w:spacing w:val="-57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одного організаційного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викладається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ІІ семестрі.</w:t>
      </w:r>
    </w:p>
    <w:p w14:paraId="0DBF831A" w14:textId="77777777" w:rsidR="00E75D43" w:rsidRDefault="000637B2">
      <w:pPr>
        <w:pStyle w:val="a3"/>
        <w:tabs>
          <w:tab w:val="left" w:pos="2311"/>
          <w:tab w:val="left" w:pos="5011"/>
          <w:tab w:val="left" w:pos="6258"/>
          <w:tab w:val="left" w:pos="7680"/>
          <w:tab w:val="left" w:pos="8949"/>
        </w:tabs>
        <w:ind w:left="642" w:right="308" w:firstLine="566"/>
      </w:pPr>
      <w:r>
        <w:t>Система</w:t>
      </w:r>
      <w:r>
        <w:tab/>
        <w:t>модульно-рейтингового</w:t>
      </w:r>
      <w:r>
        <w:tab/>
        <w:t>контролю</w:t>
      </w:r>
      <w:r>
        <w:tab/>
        <w:t>навчальних</w:t>
      </w:r>
      <w:r>
        <w:tab/>
        <w:t>досягнень</w:t>
      </w:r>
      <w:r>
        <w:tab/>
      </w:r>
      <w:r>
        <w:rPr>
          <w:spacing w:val="-1"/>
        </w:rPr>
        <w:t>аспірантів</w:t>
      </w:r>
      <w:r>
        <w:rPr>
          <w:spacing w:val="-57"/>
        </w:rPr>
        <w:t xml:space="preserve"> </w:t>
      </w:r>
      <w:r>
        <w:t>реалізується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наступною</w:t>
      </w:r>
      <w:r>
        <w:rPr>
          <w:spacing w:val="-1"/>
        </w:rPr>
        <w:t xml:space="preserve"> </w:t>
      </w:r>
      <w:r>
        <w:t>технологією. Оцінюються</w:t>
      </w:r>
      <w:r>
        <w:rPr>
          <w:spacing w:val="-1"/>
        </w:rPr>
        <w:t xml:space="preserve"> </w:t>
      </w:r>
      <w:r>
        <w:t>такі складники:</w:t>
      </w:r>
    </w:p>
    <w:p w14:paraId="071531A6" w14:textId="77777777" w:rsidR="00E75D43" w:rsidRDefault="00E75D43">
      <w:pPr>
        <w:pStyle w:val="a3"/>
        <w:spacing w:before="3" w:after="1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22"/>
      </w:tblGrid>
      <w:tr w:rsidR="00E75D43" w14:paraId="6266BFDF" w14:textId="77777777" w:rsidTr="00DD1D3B">
        <w:trPr>
          <w:trHeight w:val="553"/>
        </w:trPr>
        <w:tc>
          <w:tcPr>
            <w:tcW w:w="4508" w:type="dxa"/>
          </w:tcPr>
          <w:p w14:paraId="531E5F6E" w14:textId="77777777" w:rsidR="00E75D43" w:rsidRDefault="000637B2" w:rsidP="006033CA">
            <w:pPr>
              <w:pStyle w:val="TableParagraph"/>
              <w:spacing w:line="270" w:lineRule="atLeas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 та</w:t>
            </w:r>
            <w:r w:rsidR="006033CA">
              <w:rPr>
                <w:b/>
                <w:sz w:val="24"/>
              </w:rPr>
              <w:t xml:space="preserve"> с</w:t>
            </w:r>
            <w:r>
              <w:rPr>
                <w:b/>
                <w:sz w:val="24"/>
              </w:rPr>
              <w:t>амостійна</w:t>
            </w:r>
            <w:r w:rsidR="006033CA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аспіранта</w:t>
            </w:r>
          </w:p>
        </w:tc>
        <w:tc>
          <w:tcPr>
            <w:tcW w:w="4822" w:type="dxa"/>
          </w:tcPr>
          <w:p w14:paraId="4F3FECA8" w14:textId="77777777" w:rsidR="00E75D43" w:rsidRDefault="000637B2">
            <w:pPr>
              <w:pStyle w:val="TableParagraph"/>
              <w:spacing w:before="138"/>
              <w:ind w:left="768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E75D43" w14:paraId="184DB9D9" w14:textId="77777777" w:rsidTr="00DD1D3B">
        <w:trPr>
          <w:trHeight w:val="381"/>
        </w:trPr>
        <w:tc>
          <w:tcPr>
            <w:tcW w:w="4508" w:type="dxa"/>
          </w:tcPr>
          <w:p w14:paraId="1ADBBBDC" w14:textId="77777777" w:rsidR="00E75D43" w:rsidRDefault="000637B2" w:rsidP="006033CA">
            <w:pPr>
              <w:pStyle w:val="TableParagraph"/>
              <w:spacing w:before="51"/>
              <w:ind w:right="-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балів</w:t>
            </w:r>
          </w:p>
        </w:tc>
        <w:tc>
          <w:tcPr>
            <w:tcW w:w="4822" w:type="dxa"/>
          </w:tcPr>
          <w:p w14:paraId="7AC2A555" w14:textId="77777777" w:rsidR="00E75D43" w:rsidRDefault="000637B2">
            <w:pPr>
              <w:pStyle w:val="TableParagraph"/>
              <w:spacing w:before="51"/>
              <w:ind w:left="768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балів</w:t>
            </w:r>
          </w:p>
        </w:tc>
      </w:tr>
    </w:tbl>
    <w:p w14:paraId="78DF78FE" w14:textId="77777777" w:rsidR="00E75D43" w:rsidRDefault="00E75D43">
      <w:pPr>
        <w:pStyle w:val="a3"/>
        <w:spacing w:before="5"/>
        <w:rPr>
          <w:sz w:val="23"/>
        </w:rPr>
      </w:pPr>
    </w:p>
    <w:p w14:paraId="3031AD33" w14:textId="77777777" w:rsidR="00E75D43" w:rsidRDefault="000637B2">
      <w:pPr>
        <w:pStyle w:val="a3"/>
        <w:spacing w:before="1"/>
        <w:ind w:left="1208"/>
        <w:jc w:val="both"/>
      </w:pPr>
      <w:r>
        <w:t>Рейтинг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обчислюється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такий</w:t>
      </w:r>
      <w:r>
        <w:rPr>
          <w:spacing w:val="-2"/>
        </w:rPr>
        <w:t xml:space="preserve"> </w:t>
      </w:r>
      <w:r>
        <w:t>спосіб.</w:t>
      </w:r>
    </w:p>
    <w:p w14:paraId="7CCE39FE" w14:textId="77777777" w:rsidR="00E75D43" w:rsidRDefault="000637B2">
      <w:pPr>
        <w:pStyle w:val="a3"/>
        <w:ind w:left="642" w:right="299" w:firstLine="566"/>
        <w:jc w:val="both"/>
        <w:rPr>
          <w:b/>
        </w:rPr>
      </w:pPr>
      <w:r>
        <w:rPr>
          <w:b/>
        </w:rPr>
        <w:t xml:space="preserve">Поточне оцінювання </w:t>
      </w:r>
      <w:r>
        <w:t>всіх видів навчальної діяльності аспіранта (аудиторна робота</w:t>
      </w:r>
      <w:r>
        <w:rPr>
          <w:spacing w:val="1"/>
        </w:rPr>
        <w:t xml:space="preserve"> </w:t>
      </w:r>
      <w:r>
        <w:t>та самостійна робота) може здійснюватися в національній 4-бальній шкалі – «відмінно»</w:t>
      </w:r>
      <w:r>
        <w:rPr>
          <w:spacing w:val="1"/>
        </w:rPr>
        <w:t xml:space="preserve"> </w:t>
      </w:r>
      <w:r>
        <w:t>(«5»),</w:t>
      </w:r>
      <w:r>
        <w:rPr>
          <w:spacing w:val="1"/>
        </w:rPr>
        <w:t xml:space="preserve"> </w:t>
      </w:r>
      <w:r>
        <w:t>«добре»</w:t>
      </w:r>
      <w:r>
        <w:rPr>
          <w:spacing w:val="1"/>
        </w:rPr>
        <w:t xml:space="preserve"> </w:t>
      </w:r>
      <w:r>
        <w:t>(«4»),</w:t>
      </w:r>
      <w:r>
        <w:rPr>
          <w:spacing w:val="1"/>
        </w:rPr>
        <w:t xml:space="preserve"> </w:t>
      </w:r>
      <w:r>
        <w:t>«задовільно»</w:t>
      </w:r>
      <w:r>
        <w:rPr>
          <w:spacing w:val="1"/>
        </w:rPr>
        <w:t xml:space="preserve"> </w:t>
      </w:r>
      <w:r>
        <w:t>(«3»),</w:t>
      </w:r>
      <w:r>
        <w:rPr>
          <w:spacing w:val="1"/>
        </w:rPr>
        <w:t xml:space="preserve"> </w:t>
      </w:r>
      <w:r>
        <w:t>«незадовільно»</w:t>
      </w:r>
      <w:r>
        <w:rPr>
          <w:spacing w:val="1"/>
        </w:rPr>
        <w:t xml:space="preserve"> </w:t>
      </w:r>
      <w:r>
        <w:t>(«2»).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невідвідування</w:t>
      </w:r>
      <w:r>
        <w:rPr>
          <w:spacing w:val="-1"/>
        </w:rPr>
        <w:t xml:space="preserve"> </w:t>
      </w:r>
      <w:r>
        <w:t>практичних</w:t>
      </w:r>
      <w:r>
        <w:rPr>
          <w:spacing w:val="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позначаються</w:t>
      </w:r>
      <w:r>
        <w:rPr>
          <w:spacing w:val="2"/>
        </w:rPr>
        <w:t xml:space="preserve"> </w:t>
      </w:r>
      <w:r>
        <w:rPr>
          <w:b/>
        </w:rPr>
        <w:t>«0».</w:t>
      </w:r>
    </w:p>
    <w:p w14:paraId="0E93B585" w14:textId="68BC44C6" w:rsidR="00E75D43" w:rsidRDefault="000637B2">
      <w:pPr>
        <w:pStyle w:val="a3"/>
        <w:ind w:left="642" w:right="302" w:firstLine="566"/>
        <w:jc w:val="both"/>
        <w:rPr>
          <w:b/>
        </w:rPr>
      </w:pPr>
      <w:r>
        <w:t>У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напередодні</w:t>
      </w:r>
      <w:r>
        <w:rPr>
          <w:spacing w:val="1"/>
        </w:rPr>
        <w:t xml:space="preserve"> </w:t>
      </w:r>
      <w:r>
        <w:t>заліково-</w:t>
      </w:r>
      <w:r>
        <w:rPr>
          <w:spacing w:val="1"/>
        </w:rPr>
        <w:t xml:space="preserve"> </w:t>
      </w:r>
      <w:r>
        <w:t>екзаменаційної сесії викладач виставляє одну оцінку за аудиторну та самостійну роботу</w:t>
      </w:r>
      <w:r>
        <w:rPr>
          <w:spacing w:val="1"/>
        </w:rPr>
        <w:t xml:space="preserve"> </w:t>
      </w:r>
      <w:r>
        <w:t>аспіранта як середнє арифметичне з усіх поточних оцінок за ці види роботи з округленням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десятої</w:t>
      </w:r>
      <w:r>
        <w:rPr>
          <w:spacing w:val="1"/>
        </w:rPr>
        <w:t xml:space="preserve"> </w:t>
      </w:r>
      <w:r>
        <w:t>частки.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трансформує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рейтинговий</w:t>
      </w:r>
      <w:r>
        <w:rPr>
          <w:b/>
          <w:spacing w:val="1"/>
        </w:rPr>
        <w:t xml:space="preserve"> </w:t>
      </w:r>
      <w:r>
        <w:rPr>
          <w:b/>
        </w:rPr>
        <w:t>бал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роботу</w:t>
      </w:r>
      <w:r>
        <w:rPr>
          <w:b/>
          <w:spacing w:val="1"/>
        </w:rPr>
        <w:t xml:space="preserve"> </w:t>
      </w:r>
      <w:r>
        <w:rPr>
          <w:b/>
        </w:rPr>
        <w:t xml:space="preserve">протягом семестру </w:t>
      </w:r>
      <w:r>
        <w:t xml:space="preserve">шляхом помноження на </w:t>
      </w:r>
      <w:r>
        <w:rPr>
          <w:b/>
        </w:rPr>
        <w:t xml:space="preserve">10. </w:t>
      </w:r>
      <w:r>
        <w:t>Таким чином, максимальний рейтинговий</w:t>
      </w:r>
      <w:r>
        <w:rPr>
          <w:spacing w:val="-57"/>
        </w:rPr>
        <w:t xml:space="preserve"> </w:t>
      </w:r>
      <w:r>
        <w:t>бал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протягом семестру</w:t>
      </w:r>
      <w:r>
        <w:rPr>
          <w:spacing w:val="-5"/>
        </w:rPr>
        <w:t xml:space="preserve"> </w:t>
      </w:r>
      <w:r>
        <w:t>може становити</w:t>
      </w:r>
      <w:r>
        <w:rPr>
          <w:spacing w:val="4"/>
        </w:rPr>
        <w:t xml:space="preserve"> </w:t>
      </w:r>
      <w:r>
        <w:rPr>
          <w:b/>
        </w:rPr>
        <w:t>50.</w:t>
      </w:r>
    </w:p>
    <w:p w14:paraId="53A766B0" w14:textId="77777777" w:rsidR="00E75D43" w:rsidRDefault="000637B2">
      <w:pPr>
        <w:spacing w:line="271" w:lineRule="exact"/>
        <w:ind w:left="1208"/>
        <w:jc w:val="both"/>
        <w:rPr>
          <w:sz w:val="24"/>
        </w:rPr>
      </w:pPr>
      <w:r>
        <w:rPr>
          <w:b/>
          <w:sz w:val="24"/>
        </w:rPr>
        <w:t>Модульна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(виконується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заліком):</w:t>
      </w:r>
    </w:p>
    <w:p w14:paraId="581B50B1" w14:textId="77777777" w:rsidR="00E75D43" w:rsidRDefault="000637B2">
      <w:pPr>
        <w:pStyle w:val="a3"/>
        <w:ind w:left="642" w:right="306" w:firstLine="566"/>
        <w:jc w:val="both"/>
      </w:pPr>
      <w:r>
        <w:t>Модульна</w:t>
      </w:r>
      <w:r>
        <w:rPr>
          <w:spacing w:val="1"/>
        </w:rPr>
        <w:t xml:space="preserve"> </w:t>
      </w:r>
      <w:r>
        <w:t>контрольна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(МКР)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складником</w:t>
      </w:r>
      <w:r>
        <w:rPr>
          <w:spacing w:val="1"/>
        </w:rPr>
        <w:t xml:space="preserve"> </w:t>
      </w:r>
      <w:r>
        <w:t>семестрового</w:t>
      </w:r>
      <w:r>
        <w:rPr>
          <w:spacing w:val="1"/>
        </w:rPr>
        <w:t xml:space="preserve"> </w:t>
      </w:r>
      <w:r>
        <w:t>рейтингу.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аспіранти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МКР,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4-бальною</w:t>
      </w:r>
      <w:r>
        <w:rPr>
          <w:spacing w:val="1"/>
        </w:rPr>
        <w:t xml:space="preserve"> </w:t>
      </w:r>
      <w:r>
        <w:t>системою: («відмінно» («5»), «добре» («4»), «задовільно» («3»), «незадовільно» («2»). Ці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трансформуються в</w:t>
      </w:r>
      <w:r>
        <w:rPr>
          <w:spacing w:val="1"/>
        </w:rPr>
        <w:t xml:space="preserve"> </w:t>
      </w:r>
      <w:r>
        <w:rPr>
          <w:b/>
        </w:rPr>
        <w:t>рейтинговий</w:t>
      </w:r>
      <w:r>
        <w:rPr>
          <w:b/>
          <w:spacing w:val="-1"/>
        </w:rPr>
        <w:t xml:space="preserve"> </w:t>
      </w:r>
      <w:r>
        <w:rPr>
          <w:b/>
        </w:rPr>
        <w:t>бал за МКР</w:t>
      </w:r>
      <w:r>
        <w:rPr>
          <w:b/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такий спосіб:</w:t>
      </w:r>
    </w:p>
    <w:p w14:paraId="2AF37F94" w14:textId="77777777" w:rsidR="00E75D43" w:rsidRDefault="000637B2">
      <w:pPr>
        <w:spacing w:before="1" w:line="275" w:lineRule="exact"/>
        <w:ind w:left="1208"/>
        <w:jc w:val="both"/>
        <w:rPr>
          <w:sz w:val="24"/>
        </w:rPr>
      </w:pPr>
      <w:r>
        <w:rPr>
          <w:b/>
          <w:sz w:val="24"/>
        </w:rPr>
        <w:t xml:space="preserve">«відмінно»     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– 50 балів;</w:t>
      </w:r>
    </w:p>
    <w:p w14:paraId="5A720C1C" w14:textId="77777777" w:rsidR="00E75D43" w:rsidRDefault="000637B2">
      <w:pPr>
        <w:tabs>
          <w:tab w:val="left" w:pos="2766"/>
        </w:tabs>
        <w:spacing w:line="275" w:lineRule="exact"/>
        <w:ind w:left="1208"/>
        <w:jc w:val="both"/>
        <w:rPr>
          <w:sz w:val="24"/>
        </w:rPr>
      </w:pPr>
      <w:r>
        <w:rPr>
          <w:b/>
          <w:sz w:val="24"/>
        </w:rPr>
        <w:t>«добре»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40 балів;</w:t>
      </w:r>
    </w:p>
    <w:p w14:paraId="6447629D" w14:textId="77777777" w:rsidR="00E75D43" w:rsidRDefault="000637B2">
      <w:pPr>
        <w:ind w:left="1208"/>
        <w:rPr>
          <w:sz w:val="24"/>
        </w:rPr>
      </w:pPr>
      <w:r>
        <w:rPr>
          <w:b/>
          <w:sz w:val="24"/>
        </w:rPr>
        <w:t>«задовільно»</w:t>
      </w:r>
      <w:r>
        <w:rPr>
          <w:b/>
          <w:spacing w:val="81"/>
          <w:sz w:val="24"/>
        </w:rPr>
        <w:t xml:space="preserve"> </w:t>
      </w:r>
      <w:r>
        <w:rPr>
          <w:sz w:val="24"/>
        </w:rPr>
        <w:t>– 30 балів;</w:t>
      </w:r>
    </w:p>
    <w:p w14:paraId="219F1613" w14:textId="3E987303" w:rsidR="00E75D43" w:rsidRDefault="000637B2">
      <w:pPr>
        <w:ind w:left="1208"/>
        <w:rPr>
          <w:sz w:val="24"/>
        </w:rPr>
      </w:pPr>
      <w:r>
        <w:rPr>
          <w:b/>
          <w:sz w:val="24"/>
        </w:rPr>
        <w:t xml:space="preserve">«незадовільно»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</w:t>
      </w:r>
      <w:r w:rsidR="00EF6B08">
        <w:rPr>
          <w:sz w:val="24"/>
        </w:rPr>
        <w:t>.</w:t>
      </w:r>
    </w:p>
    <w:p w14:paraId="6F1EA619" w14:textId="77777777" w:rsidR="00E75D43" w:rsidRDefault="000637B2">
      <w:pPr>
        <w:ind w:left="1208"/>
        <w:rPr>
          <w:sz w:val="24"/>
        </w:rPr>
      </w:pPr>
      <w:r>
        <w:rPr>
          <w:b/>
          <w:sz w:val="24"/>
        </w:rPr>
        <w:t>Неявка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МКР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0 балів;</w:t>
      </w:r>
    </w:p>
    <w:p w14:paraId="05D70D10" w14:textId="77777777" w:rsidR="00E75D43" w:rsidRDefault="000637B2">
      <w:pPr>
        <w:pStyle w:val="a3"/>
        <w:ind w:left="642" w:right="297" w:firstLine="566"/>
      </w:pPr>
      <w:r>
        <w:rPr>
          <w:b/>
          <w:spacing w:val="-6"/>
        </w:rPr>
        <w:t>Семестровий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рейтинговий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бал</w:t>
      </w:r>
      <w:r>
        <w:rPr>
          <w:b/>
          <w:spacing w:val="-7"/>
        </w:rPr>
        <w:t xml:space="preserve"> </w:t>
      </w:r>
      <w:r>
        <w:rPr>
          <w:spacing w:val="-6"/>
        </w:rPr>
        <w:t>є</w:t>
      </w:r>
      <w:r>
        <w:rPr>
          <w:spacing w:val="-7"/>
        </w:rPr>
        <w:t xml:space="preserve"> </w:t>
      </w:r>
      <w:r>
        <w:rPr>
          <w:spacing w:val="-5"/>
        </w:rPr>
        <w:t>сумою</w:t>
      </w:r>
      <w:r>
        <w:rPr>
          <w:spacing w:val="-9"/>
        </w:rPr>
        <w:t xml:space="preserve"> </w:t>
      </w:r>
      <w:r>
        <w:rPr>
          <w:spacing w:val="-5"/>
        </w:rPr>
        <w:t>рейтингового</w:t>
      </w:r>
      <w:r>
        <w:rPr>
          <w:spacing w:val="-8"/>
        </w:rPr>
        <w:t xml:space="preserve"> </w:t>
      </w:r>
      <w:r>
        <w:rPr>
          <w:spacing w:val="-5"/>
        </w:rPr>
        <w:t>балу</w:t>
      </w:r>
      <w:r>
        <w:rPr>
          <w:spacing w:val="-15"/>
        </w:rPr>
        <w:t xml:space="preserve"> </w:t>
      </w:r>
      <w:r>
        <w:rPr>
          <w:spacing w:val="-5"/>
        </w:rPr>
        <w:t>за</w:t>
      </w:r>
      <w:r>
        <w:rPr>
          <w:spacing w:val="-9"/>
        </w:rPr>
        <w:t xml:space="preserve"> </w:t>
      </w:r>
      <w:r>
        <w:rPr>
          <w:spacing w:val="-5"/>
        </w:rPr>
        <w:t>роботу</w:t>
      </w:r>
      <w:r>
        <w:rPr>
          <w:spacing w:val="-12"/>
        </w:rPr>
        <w:t xml:space="preserve"> </w:t>
      </w:r>
      <w:r>
        <w:rPr>
          <w:spacing w:val="-5"/>
        </w:rPr>
        <w:t>протягом</w:t>
      </w:r>
      <w:r>
        <w:rPr>
          <w:spacing w:val="-8"/>
        </w:rPr>
        <w:t xml:space="preserve"> </w:t>
      </w:r>
      <w:r>
        <w:rPr>
          <w:spacing w:val="-5"/>
        </w:rPr>
        <w:t>семестру</w:t>
      </w:r>
      <w:r>
        <w:rPr>
          <w:spacing w:val="-57"/>
        </w:rPr>
        <w:t xml:space="preserve"> </w:t>
      </w:r>
      <w:r>
        <w:rPr>
          <w:spacing w:val="-6"/>
        </w:rPr>
        <w:t>і</w:t>
      </w:r>
      <w:r>
        <w:rPr>
          <w:spacing w:val="-14"/>
        </w:rPr>
        <w:t xml:space="preserve"> </w:t>
      </w:r>
      <w:r>
        <w:rPr>
          <w:spacing w:val="-6"/>
        </w:rPr>
        <w:t>рейтингового</w:t>
      </w:r>
      <w:r>
        <w:rPr>
          <w:spacing w:val="-12"/>
        </w:rPr>
        <w:t xml:space="preserve"> </w:t>
      </w:r>
      <w:r>
        <w:rPr>
          <w:spacing w:val="-6"/>
        </w:rPr>
        <w:t>балу</w:t>
      </w:r>
      <w:r>
        <w:rPr>
          <w:spacing w:val="-17"/>
        </w:rPr>
        <w:t xml:space="preserve"> </w:t>
      </w:r>
      <w:r>
        <w:rPr>
          <w:spacing w:val="-6"/>
        </w:rPr>
        <w:t>за</w:t>
      </w:r>
      <w:r>
        <w:rPr>
          <w:spacing w:val="-13"/>
        </w:rPr>
        <w:t xml:space="preserve"> </w:t>
      </w:r>
      <w:r>
        <w:rPr>
          <w:spacing w:val="-6"/>
        </w:rPr>
        <w:t>МКР.</w:t>
      </w:r>
      <w:r>
        <w:rPr>
          <w:spacing w:val="-12"/>
        </w:rPr>
        <w:t xml:space="preserve"> </w:t>
      </w:r>
      <w:r>
        <w:rPr>
          <w:spacing w:val="-6"/>
        </w:rPr>
        <w:t>Максимальний</w:t>
      </w:r>
      <w:r>
        <w:rPr>
          <w:spacing w:val="-11"/>
        </w:rPr>
        <w:t xml:space="preserve"> </w:t>
      </w:r>
      <w:r>
        <w:rPr>
          <w:spacing w:val="-5"/>
        </w:rPr>
        <w:t>рейтинговий</w:t>
      </w:r>
      <w:r>
        <w:rPr>
          <w:spacing w:val="-11"/>
        </w:rPr>
        <w:t xml:space="preserve"> </w:t>
      </w:r>
      <w:r>
        <w:rPr>
          <w:spacing w:val="-5"/>
        </w:rPr>
        <w:t>бал</w:t>
      </w:r>
      <w:r>
        <w:rPr>
          <w:spacing w:val="-12"/>
        </w:rPr>
        <w:t xml:space="preserve"> </w:t>
      </w:r>
      <w:r>
        <w:rPr>
          <w:spacing w:val="-5"/>
        </w:rPr>
        <w:t>студента</w:t>
      </w:r>
      <w:r>
        <w:rPr>
          <w:spacing w:val="-11"/>
        </w:rPr>
        <w:t xml:space="preserve"> </w:t>
      </w:r>
      <w:r>
        <w:rPr>
          <w:spacing w:val="-5"/>
        </w:rPr>
        <w:t>становить</w:t>
      </w:r>
      <w:r>
        <w:rPr>
          <w:spacing w:val="-12"/>
        </w:rPr>
        <w:t xml:space="preserve"> </w:t>
      </w:r>
      <w:r>
        <w:rPr>
          <w:spacing w:val="-5"/>
        </w:rPr>
        <w:t>100</w:t>
      </w:r>
      <w:r>
        <w:rPr>
          <w:spacing w:val="-15"/>
        </w:rPr>
        <w:t xml:space="preserve"> </w:t>
      </w:r>
      <w:r>
        <w:rPr>
          <w:spacing w:val="-5"/>
        </w:rPr>
        <w:t>балів.</w:t>
      </w:r>
    </w:p>
    <w:p w14:paraId="1B8F4665" w14:textId="77777777" w:rsidR="00E75D43" w:rsidRDefault="00E75D43"/>
    <w:p w14:paraId="3C20A285" w14:textId="77777777" w:rsidR="00E75D43" w:rsidRDefault="000637B2">
      <w:pPr>
        <w:spacing w:before="68"/>
        <w:ind w:left="848" w:right="5408"/>
        <w:jc w:val="center"/>
        <w:rPr>
          <w:sz w:val="24"/>
        </w:rPr>
      </w:pPr>
      <w:r>
        <w:rPr>
          <w:b/>
          <w:sz w:val="24"/>
        </w:rPr>
        <w:t>Підсумкове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оцінювання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залік</w:t>
      </w:r>
    </w:p>
    <w:p w14:paraId="4B07956B" w14:textId="77777777" w:rsidR="00E75D43" w:rsidRDefault="000637B2">
      <w:pPr>
        <w:pStyle w:val="1"/>
        <w:spacing w:before="5"/>
        <w:ind w:left="848" w:right="153"/>
        <w:jc w:val="center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заліку</w:t>
      </w:r>
    </w:p>
    <w:p w14:paraId="7CFC002F" w14:textId="332DBE4B" w:rsidR="00E75D43" w:rsidRDefault="005A2629">
      <w:pPr>
        <w:pStyle w:val="a3"/>
        <w:ind w:left="642" w:right="307" w:firstLine="5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2624" behindDoc="1" locked="0" layoutInCell="1" allowOverlap="1" wp14:anchorId="48CA8CA2" wp14:editId="73BCF5C7">
                <wp:simplePos x="0" y="0"/>
                <wp:positionH relativeFrom="page">
                  <wp:posOffset>14470380</wp:posOffset>
                </wp:positionH>
                <wp:positionV relativeFrom="paragraph">
                  <wp:posOffset>2273300</wp:posOffset>
                </wp:positionV>
                <wp:extent cx="453390" cy="977265"/>
                <wp:effectExtent l="0" t="0" r="0" b="0"/>
                <wp:wrapNone/>
                <wp:docPr id="19489359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3390" cy="977265"/>
                        </a:xfrm>
                        <a:custGeom>
                          <a:avLst/>
                          <a:gdLst>
                            <a:gd name="T0" fmla="+- 0 5697 5697"/>
                            <a:gd name="T1" fmla="*/ T0 w 714"/>
                            <a:gd name="T2" fmla="+- 0 895 895"/>
                            <a:gd name="T3" fmla="*/ 895 h 1539"/>
                            <a:gd name="T4" fmla="+- 0 5810 5697"/>
                            <a:gd name="T5" fmla="*/ T4 w 714"/>
                            <a:gd name="T6" fmla="+- 0 902 895"/>
                            <a:gd name="T7" fmla="*/ 902 h 1539"/>
                            <a:gd name="T8" fmla="+- 0 5908 5697"/>
                            <a:gd name="T9" fmla="*/ T8 w 714"/>
                            <a:gd name="T10" fmla="+- 0 920 895"/>
                            <a:gd name="T11" fmla="*/ 920 h 1539"/>
                            <a:gd name="T12" fmla="+- 0 5985 5697"/>
                            <a:gd name="T13" fmla="*/ T12 w 714"/>
                            <a:gd name="T14" fmla="+- 0 948 895"/>
                            <a:gd name="T15" fmla="*/ 948 h 1539"/>
                            <a:gd name="T16" fmla="+- 0 6036 5697"/>
                            <a:gd name="T17" fmla="*/ T16 w 714"/>
                            <a:gd name="T18" fmla="+- 0 983 895"/>
                            <a:gd name="T19" fmla="*/ 983 h 1539"/>
                            <a:gd name="T20" fmla="+- 0 6054 5697"/>
                            <a:gd name="T21" fmla="*/ T20 w 714"/>
                            <a:gd name="T22" fmla="+- 0 1024 895"/>
                            <a:gd name="T23" fmla="*/ 1024 h 1539"/>
                            <a:gd name="T24" fmla="+- 0 6054 5697"/>
                            <a:gd name="T25" fmla="*/ T24 w 714"/>
                            <a:gd name="T26" fmla="+- 0 1537 895"/>
                            <a:gd name="T27" fmla="*/ 1537 h 1539"/>
                            <a:gd name="T28" fmla="+- 0 6072 5697"/>
                            <a:gd name="T29" fmla="*/ T28 w 714"/>
                            <a:gd name="T30" fmla="+- 0 1577 895"/>
                            <a:gd name="T31" fmla="*/ 1577 h 1539"/>
                            <a:gd name="T32" fmla="+- 0 6123 5697"/>
                            <a:gd name="T33" fmla="*/ T32 w 714"/>
                            <a:gd name="T34" fmla="+- 0 1612 895"/>
                            <a:gd name="T35" fmla="*/ 1612 h 1539"/>
                            <a:gd name="T36" fmla="+- 0 6200 5697"/>
                            <a:gd name="T37" fmla="*/ T36 w 714"/>
                            <a:gd name="T38" fmla="+- 0 1640 895"/>
                            <a:gd name="T39" fmla="*/ 1640 h 1539"/>
                            <a:gd name="T40" fmla="+- 0 6298 5697"/>
                            <a:gd name="T41" fmla="*/ T40 w 714"/>
                            <a:gd name="T42" fmla="+- 0 1658 895"/>
                            <a:gd name="T43" fmla="*/ 1658 h 1539"/>
                            <a:gd name="T44" fmla="+- 0 6411 5697"/>
                            <a:gd name="T45" fmla="*/ T44 w 714"/>
                            <a:gd name="T46" fmla="+- 0 1665 895"/>
                            <a:gd name="T47" fmla="*/ 1665 h 1539"/>
                            <a:gd name="T48" fmla="+- 0 6298 5697"/>
                            <a:gd name="T49" fmla="*/ T48 w 714"/>
                            <a:gd name="T50" fmla="+- 0 1671 895"/>
                            <a:gd name="T51" fmla="*/ 1671 h 1539"/>
                            <a:gd name="T52" fmla="+- 0 6200 5697"/>
                            <a:gd name="T53" fmla="*/ T52 w 714"/>
                            <a:gd name="T54" fmla="+- 0 1690 895"/>
                            <a:gd name="T55" fmla="*/ 1690 h 1539"/>
                            <a:gd name="T56" fmla="+- 0 6123 5697"/>
                            <a:gd name="T57" fmla="*/ T56 w 714"/>
                            <a:gd name="T58" fmla="+- 0 1717 895"/>
                            <a:gd name="T59" fmla="*/ 1717 h 1539"/>
                            <a:gd name="T60" fmla="+- 0 6072 5697"/>
                            <a:gd name="T61" fmla="*/ T60 w 714"/>
                            <a:gd name="T62" fmla="+- 0 1753 895"/>
                            <a:gd name="T63" fmla="*/ 1753 h 1539"/>
                            <a:gd name="T64" fmla="+- 0 6054 5697"/>
                            <a:gd name="T65" fmla="*/ T64 w 714"/>
                            <a:gd name="T66" fmla="+- 0 1793 895"/>
                            <a:gd name="T67" fmla="*/ 1793 h 1539"/>
                            <a:gd name="T68" fmla="+- 0 6054 5697"/>
                            <a:gd name="T69" fmla="*/ T68 w 714"/>
                            <a:gd name="T70" fmla="+- 0 2306 895"/>
                            <a:gd name="T71" fmla="*/ 2306 h 1539"/>
                            <a:gd name="T72" fmla="+- 0 6036 5697"/>
                            <a:gd name="T73" fmla="*/ T72 w 714"/>
                            <a:gd name="T74" fmla="+- 0 2347 895"/>
                            <a:gd name="T75" fmla="*/ 2347 h 1539"/>
                            <a:gd name="T76" fmla="+- 0 5985 5697"/>
                            <a:gd name="T77" fmla="*/ T76 w 714"/>
                            <a:gd name="T78" fmla="+- 0 2382 895"/>
                            <a:gd name="T79" fmla="*/ 2382 h 1539"/>
                            <a:gd name="T80" fmla="+- 0 5908 5697"/>
                            <a:gd name="T81" fmla="*/ T80 w 714"/>
                            <a:gd name="T82" fmla="+- 0 2410 895"/>
                            <a:gd name="T83" fmla="*/ 2410 h 1539"/>
                            <a:gd name="T84" fmla="+- 0 5810 5697"/>
                            <a:gd name="T85" fmla="*/ T84 w 714"/>
                            <a:gd name="T86" fmla="+- 0 2428 895"/>
                            <a:gd name="T87" fmla="*/ 2428 h 1539"/>
                            <a:gd name="T88" fmla="+- 0 5697 5697"/>
                            <a:gd name="T89" fmla="*/ T88 w 714"/>
                            <a:gd name="T90" fmla="+- 0 2434 895"/>
                            <a:gd name="T91" fmla="*/ 2434 h 1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14" h="1539">
                              <a:moveTo>
                                <a:pt x="0" y="0"/>
                              </a:moveTo>
                              <a:lnTo>
                                <a:pt x="113" y="7"/>
                              </a:lnTo>
                              <a:lnTo>
                                <a:pt x="211" y="25"/>
                              </a:lnTo>
                              <a:lnTo>
                                <a:pt x="288" y="53"/>
                              </a:lnTo>
                              <a:lnTo>
                                <a:pt x="339" y="88"/>
                              </a:lnTo>
                              <a:lnTo>
                                <a:pt x="357" y="129"/>
                              </a:lnTo>
                              <a:lnTo>
                                <a:pt x="357" y="642"/>
                              </a:lnTo>
                              <a:lnTo>
                                <a:pt x="375" y="682"/>
                              </a:lnTo>
                              <a:lnTo>
                                <a:pt x="426" y="717"/>
                              </a:lnTo>
                              <a:lnTo>
                                <a:pt x="503" y="745"/>
                              </a:lnTo>
                              <a:lnTo>
                                <a:pt x="601" y="763"/>
                              </a:lnTo>
                              <a:lnTo>
                                <a:pt x="714" y="770"/>
                              </a:lnTo>
                              <a:lnTo>
                                <a:pt x="601" y="776"/>
                              </a:lnTo>
                              <a:lnTo>
                                <a:pt x="503" y="795"/>
                              </a:lnTo>
                              <a:lnTo>
                                <a:pt x="426" y="822"/>
                              </a:lnTo>
                              <a:lnTo>
                                <a:pt x="375" y="858"/>
                              </a:lnTo>
                              <a:lnTo>
                                <a:pt x="357" y="898"/>
                              </a:lnTo>
                              <a:lnTo>
                                <a:pt x="357" y="1411"/>
                              </a:lnTo>
                              <a:lnTo>
                                <a:pt x="339" y="1452"/>
                              </a:lnTo>
                              <a:lnTo>
                                <a:pt x="288" y="1487"/>
                              </a:lnTo>
                              <a:lnTo>
                                <a:pt x="211" y="1515"/>
                              </a:lnTo>
                              <a:lnTo>
                                <a:pt x="113" y="1533"/>
                              </a:lnTo>
                              <a:lnTo>
                                <a:pt x="0" y="15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C7A06A" id="Freeform 2" o:spid="_x0000_s1026" style="position:absolute;z-index:-163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9.4pt,179pt,1145.05pt,179.35pt,1149.95pt,180.25pt,1153.8pt,181.65pt,1156.35pt,183.4pt,1157.25pt,185.45pt,1157.25pt,211.1pt,1158.15pt,213.1pt,1160.7pt,214.85pt,1164.55pt,216.25pt,1169.45pt,217.15pt,1175.1pt,217.5pt,1169.45pt,217.8pt,1164.55pt,218.75pt,1160.7pt,220.1pt,1158.15pt,221.9pt,1157.25pt,223.9pt,1157.25pt,249.55pt,1156.35pt,251.6pt,1153.8pt,253.35pt,1149.95pt,254.75pt,1145.05pt,255.65pt,1139.4pt,255.95pt" coordsize="714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" filled="f">
                <v:path arrowok="t" o:connecttype="custom" o:connectlocs="0,568325;71755,572770;133985,584200;182880,601980;215265,624205;226695,650240;226695,975995;238125,1001395;270510,1023620;319405,1041400;381635,1052830;453390,1057275;381635,1061085;319405,1073150;270510,1090295;238125,1113155;226695,1138555;226695,1464310;215265,1490345;182880,1512570;133985,1530350;71755,1541780;0,1545590" o:connectangles="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="000637B2">
        <w:t>Оцінка в національній шкалі («</w:t>
      </w:r>
      <w:r w:rsidR="000637B2">
        <w:rPr>
          <w:b/>
        </w:rPr>
        <w:t>зараховано», «не зараховано</w:t>
      </w:r>
      <w:r w:rsidR="000637B2">
        <w:t>») та оцінка в шкалі</w:t>
      </w:r>
      <w:r w:rsidR="000637B2">
        <w:rPr>
          <w:spacing w:val="1"/>
        </w:rPr>
        <w:t xml:space="preserve"> </w:t>
      </w:r>
      <w:r w:rsidR="000637B2">
        <w:t>ЄКТС виставляються на підставі семестрового рейтингового бала аспіранта за дисципліну</w:t>
      </w:r>
      <w:r w:rsidR="000637B2">
        <w:rPr>
          <w:spacing w:val="1"/>
        </w:rPr>
        <w:t xml:space="preserve"> </w:t>
      </w:r>
      <w:r w:rsidR="000637B2">
        <w:t>таким</w:t>
      </w:r>
      <w:r w:rsidR="000637B2">
        <w:rPr>
          <w:spacing w:val="-1"/>
        </w:rPr>
        <w:t xml:space="preserve"> </w:t>
      </w:r>
      <w:r w:rsidR="000637B2">
        <w:t>чином:</w:t>
      </w:r>
    </w:p>
    <w:tbl>
      <w:tblPr>
        <w:tblStyle w:val="TableNormal"/>
        <w:tblW w:w="0" w:type="auto"/>
        <w:tblInd w:w="2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982"/>
        <w:gridCol w:w="996"/>
        <w:gridCol w:w="1637"/>
      </w:tblGrid>
      <w:tr w:rsidR="00E75D43" w14:paraId="614728DB" w14:textId="77777777">
        <w:trPr>
          <w:trHeight w:val="277"/>
        </w:trPr>
        <w:tc>
          <w:tcPr>
            <w:tcW w:w="3239" w:type="dxa"/>
          </w:tcPr>
          <w:p w14:paraId="6AA014DD" w14:textId="77777777" w:rsidR="00E75D43" w:rsidRDefault="000637B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 – 100 балів</w:t>
            </w:r>
          </w:p>
        </w:tc>
        <w:tc>
          <w:tcPr>
            <w:tcW w:w="982" w:type="dxa"/>
          </w:tcPr>
          <w:p w14:paraId="1A4D63FD" w14:textId="77777777" w:rsidR="00E75D43" w:rsidRDefault="000637B2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96" w:type="dxa"/>
            <w:vMerge w:val="restart"/>
          </w:tcPr>
          <w:p w14:paraId="2601A47F" w14:textId="77777777" w:rsidR="00E75D43" w:rsidRDefault="000637B2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81F6EC" wp14:editId="1DEA8DEF">
                  <wp:extent cx="476609" cy="9906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09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vMerge w:val="restart"/>
          </w:tcPr>
          <w:p w14:paraId="28106FD5" w14:textId="77777777" w:rsidR="00E75D43" w:rsidRDefault="00E75D43">
            <w:pPr>
              <w:pStyle w:val="TableParagraph"/>
              <w:rPr>
                <w:sz w:val="26"/>
              </w:rPr>
            </w:pPr>
          </w:p>
          <w:p w14:paraId="199F1419" w14:textId="77777777" w:rsidR="00E75D43" w:rsidRDefault="00E75D43">
            <w:pPr>
              <w:pStyle w:val="TableParagraph"/>
              <w:spacing w:before="1"/>
            </w:pPr>
          </w:p>
          <w:p w14:paraId="06D2D522" w14:textId="77777777" w:rsidR="00E75D43" w:rsidRDefault="000637B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зараховано</w:t>
            </w:r>
          </w:p>
        </w:tc>
      </w:tr>
      <w:tr w:rsidR="00E75D43" w14:paraId="038A678C" w14:textId="77777777">
        <w:trPr>
          <w:trHeight w:val="275"/>
        </w:trPr>
        <w:tc>
          <w:tcPr>
            <w:tcW w:w="3239" w:type="dxa"/>
          </w:tcPr>
          <w:p w14:paraId="01F7398C" w14:textId="77777777" w:rsidR="00E75D43" w:rsidRDefault="00063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82 – 89 балів</w:t>
            </w:r>
          </w:p>
        </w:tc>
        <w:tc>
          <w:tcPr>
            <w:tcW w:w="982" w:type="dxa"/>
          </w:tcPr>
          <w:p w14:paraId="04675720" w14:textId="77777777" w:rsidR="00E75D43" w:rsidRDefault="000637B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0B862100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3ACB437" w14:textId="77777777" w:rsidR="00E75D43" w:rsidRDefault="00E75D43">
            <w:pPr>
              <w:rPr>
                <w:sz w:val="2"/>
                <w:szCs w:val="2"/>
              </w:rPr>
            </w:pPr>
          </w:p>
        </w:tc>
      </w:tr>
      <w:tr w:rsidR="00E75D43" w14:paraId="783AD8AC" w14:textId="77777777">
        <w:trPr>
          <w:trHeight w:val="275"/>
        </w:trPr>
        <w:tc>
          <w:tcPr>
            <w:tcW w:w="3239" w:type="dxa"/>
          </w:tcPr>
          <w:p w14:paraId="6FB30FF7" w14:textId="77777777" w:rsidR="00E75D43" w:rsidRDefault="00063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75 – 81 бал</w:t>
            </w:r>
          </w:p>
        </w:tc>
        <w:tc>
          <w:tcPr>
            <w:tcW w:w="982" w:type="dxa"/>
          </w:tcPr>
          <w:p w14:paraId="43787A14" w14:textId="77777777" w:rsidR="00E75D43" w:rsidRDefault="000637B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7FF03B23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E19A0CE" w14:textId="77777777" w:rsidR="00E75D43" w:rsidRDefault="00E75D43">
            <w:pPr>
              <w:rPr>
                <w:sz w:val="2"/>
                <w:szCs w:val="2"/>
              </w:rPr>
            </w:pPr>
          </w:p>
        </w:tc>
      </w:tr>
      <w:tr w:rsidR="00E75D43" w14:paraId="1C243993" w14:textId="77777777">
        <w:trPr>
          <w:trHeight w:val="275"/>
        </w:trPr>
        <w:tc>
          <w:tcPr>
            <w:tcW w:w="3239" w:type="dxa"/>
          </w:tcPr>
          <w:p w14:paraId="04973686" w14:textId="77777777" w:rsidR="00E75D43" w:rsidRDefault="00063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66 – 74 бали</w:t>
            </w:r>
          </w:p>
        </w:tc>
        <w:tc>
          <w:tcPr>
            <w:tcW w:w="982" w:type="dxa"/>
          </w:tcPr>
          <w:p w14:paraId="381365DB" w14:textId="77777777" w:rsidR="00E75D43" w:rsidRDefault="000637B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B375EB8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639A2B7" w14:textId="77777777" w:rsidR="00E75D43" w:rsidRDefault="00E75D43">
            <w:pPr>
              <w:rPr>
                <w:sz w:val="2"/>
                <w:szCs w:val="2"/>
              </w:rPr>
            </w:pPr>
          </w:p>
        </w:tc>
      </w:tr>
      <w:tr w:rsidR="00E75D43" w14:paraId="0AE70C57" w14:textId="77777777">
        <w:trPr>
          <w:trHeight w:val="445"/>
        </w:trPr>
        <w:tc>
          <w:tcPr>
            <w:tcW w:w="3239" w:type="dxa"/>
          </w:tcPr>
          <w:p w14:paraId="34C16FE1" w14:textId="77777777" w:rsidR="00E75D43" w:rsidRDefault="000637B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60 – 65 балів</w:t>
            </w:r>
          </w:p>
        </w:tc>
        <w:tc>
          <w:tcPr>
            <w:tcW w:w="982" w:type="dxa"/>
          </w:tcPr>
          <w:p w14:paraId="7BEDDC68" w14:textId="77777777" w:rsidR="00E75D43" w:rsidRDefault="000637B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6F2D8188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FCF3312" w14:textId="77777777" w:rsidR="00E75D43" w:rsidRDefault="00E75D43">
            <w:pPr>
              <w:rPr>
                <w:sz w:val="2"/>
                <w:szCs w:val="2"/>
              </w:rPr>
            </w:pPr>
          </w:p>
        </w:tc>
      </w:tr>
      <w:tr w:rsidR="00E75D43" w14:paraId="45581334" w14:textId="77777777">
        <w:trPr>
          <w:trHeight w:val="275"/>
        </w:trPr>
        <w:tc>
          <w:tcPr>
            <w:tcW w:w="3239" w:type="dxa"/>
          </w:tcPr>
          <w:p w14:paraId="5CD10E11" w14:textId="77777777" w:rsidR="00E75D43" w:rsidRDefault="00063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 – 59 балів</w:t>
            </w:r>
          </w:p>
        </w:tc>
        <w:tc>
          <w:tcPr>
            <w:tcW w:w="982" w:type="dxa"/>
          </w:tcPr>
          <w:p w14:paraId="5B157F4F" w14:textId="77777777" w:rsidR="00E75D43" w:rsidRDefault="000637B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2633" w:type="dxa"/>
            <w:gridSpan w:val="2"/>
          </w:tcPr>
          <w:p w14:paraId="62C1F16F" w14:textId="77777777" w:rsidR="00E75D43" w:rsidRDefault="000637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зараховано</w:t>
            </w:r>
          </w:p>
        </w:tc>
      </w:tr>
    </w:tbl>
    <w:p w14:paraId="626D75CB" w14:textId="77777777" w:rsidR="001A385D" w:rsidRDefault="001A385D">
      <w:pPr>
        <w:pStyle w:val="a3"/>
        <w:spacing w:line="247" w:lineRule="auto"/>
        <w:ind w:left="642" w:right="308" w:firstLine="566"/>
        <w:jc w:val="both"/>
      </w:pPr>
    </w:p>
    <w:p w14:paraId="4CBB0881" w14:textId="77777777" w:rsidR="001A385D" w:rsidRDefault="001A385D">
      <w:pPr>
        <w:rPr>
          <w:sz w:val="24"/>
          <w:szCs w:val="24"/>
        </w:rPr>
      </w:pPr>
      <w:r>
        <w:br w:type="page"/>
      </w:r>
    </w:p>
    <w:p w14:paraId="626F97FF" w14:textId="77777777" w:rsidR="00CF3282" w:rsidRDefault="00CF3282">
      <w:pPr>
        <w:pStyle w:val="a3"/>
        <w:spacing w:line="247" w:lineRule="auto"/>
        <w:ind w:left="642" w:right="308" w:firstLine="566"/>
        <w:jc w:val="both"/>
      </w:pPr>
    </w:p>
    <w:p w14:paraId="5EE59099" w14:textId="6EDE54FE" w:rsidR="00E75D43" w:rsidRDefault="000637B2">
      <w:pPr>
        <w:pStyle w:val="a3"/>
        <w:spacing w:line="247" w:lineRule="auto"/>
        <w:ind w:left="642" w:right="308" w:firstLine="566"/>
        <w:jc w:val="both"/>
      </w:pPr>
      <w:r>
        <w:t>Аспіранти,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60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вище</w:t>
      </w:r>
      <w:r>
        <w:t>,</w:t>
      </w:r>
      <w:r>
        <w:rPr>
          <w:spacing w:val="1"/>
        </w:rPr>
        <w:t xml:space="preserve"> </w:t>
      </w:r>
      <w:r>
        <w:t>отримують оцінку</w:t>
      </w:r>
      <w:r>
        <w:rPr>
          <w:spacing w:val="-7"/>
        </w:rPr>
        <w:t xml:space="preserve"> </w:t>
      </w:r>
      <w:r>
        <w:rPr>
          <w:b/>
        </w:rPr>
        <w:t xml:space="preserve">«зараховано» </w:t>
      </w:r>
      <w:r>
        <w:t>і</w:t>
      </w:r>
      <w:r>
        <w:rPr>
          <w:spacing w:val="-1"/>
        </w:rPr>
        <w:t xml:space="preserve"> </w:t>
      </w:r>
      <w:r>
        <w:t>відповідну</w:t>
      </w:r>
      <w:r>
        <w:rPr>
          <w:spacing w:val="-8"/>
        </w:rPr>
        <w:t xml:space="preserve"> </w:t>
      </w:r>
      <w:r>
        <w:t>оцінку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шкалі ЄКТС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заліку.</w:t>
      </w:r>
    </w:p>
    <w:p w14:paraId="1BA8B589" w14:textId="77777777" w:rsidR="00BD6E73" w:rsidRDefault="00BD6E73">
      <w:pPr>
        <w:pStyle w:val="a3"/>
        <w:spacing w:line="244" w:lineRule="auto"/>
        <w:ind w:left="642" w:right="302" w:firstLine="566"/>
        <w:jc w:val="both"/>
      </w:pPr>
    </w:p>
    <w:p w14:paraId="27E92E33" w14:textId="6FB8B29A" w:rsidR="00E75D43" w:rsidRDefault="000637B2">
      <w:pPr>
        <w:pStyle w:val="a3"/>
        <w:spacing w:line="244" w:lineRule="auto"/>
        <w:ind w:left="642" w:right="302" w:firstLine="566"/>
        <w:jc w:val="both"/>
      </w:pPr>
      <w:r>
        <w:t>Аспіра</w:t>
      </w:r>
      <w:r w:rsidR="001A385D">
        <w:t>н</w:t>
      </w:r>
      <w:r>
        <w:t>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59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нижче</w:t>
      </w:r>
      <w:r>
        <w:t>,</w:t>
      </w:r>
      <w:r>
        <w:rPr>
          <w:spacing w:val="1"/>
        </w:rPr>
        <w:t xml:space="preserve"> </w:t>
      </w:r>
      <w:r>
        <w:t xml:space="preserve">складають залік і в разі успішного складання їм виставляється оцінка </w:t>
      </w:r>
      <w:r>
        <w:rPr>
          <w:b/>
        </w:rPr>
        <w:t xml:space="preserve">«зараховано» </w:t>
      </w:r>
      <w:r>
        <w:t>в</w:t>
      </w:r>
      <w:r>
        <w:rPr>
          <w:spacing w:val="1"/>
        </w:rPr>
        <w:t xml:space="preserve"> </w:t>
      </w:r>
      <w:r>
        <w:t xml:space="preserve">національній шкалі, а в шкалі ЄКТС – </w:t>
      </w:r>
      <w:r>
        <w:rPr>
          <w:b/>
        </w:rPr>
        <w:t xml:space="preserve">E </w:t>
      </w:r>
      <w:r>
        <w:t xml:space="preserve">та бал </w:t>
      </w:r>
      <w:r>
        <w:rPr>
          <w:b/>
        </w:rPr>
        <w:t xml:space="preserve">60. </w:t>
      </w:r>
      <w:r>
        <w:t>Якщо аспірант під час заліку отримав</w:t>
      </w:r>
      <w:r>
        <w:rPr>
          <w:spacing w:val="1"/>
        </w:rPr>
        <w:t xml:space="preserve"> </w:t>
      </w:r>
      <w:r>
        <w:t xml:space="preserve">оцінку </w:t>
      </w:r>
      <w:r>
        <w:rPr>
          <w:b/>
        </w:rPr>
        <w:t>«не зараховано»</w:t>
      </w:r>
      <w:r>
        <w:t xml:space="preserve">, то йому у відомість обліку успішності виставляється оцінка </w:t>
      </w:r>
      <w:r>
        <w:rPr>
          <w:b/>
        </w:rPr>
        <w:t>«не</w:t>
      </w:r>
      <w:r>
        <w:rPr>
          <w:b/>
          <w:spacing w:val="1"/>
        </w:rPr>
        <w:t xml:space="preserve"> </w:t>
      </w:r>
      <w:r>
        <w:rPr>
          <w:b/>
        </w:rPr>
        <w:t>зараховано»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шкалі,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rPr>
          <w:b/>
        </w:rPr>
        <w:t>FX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шкалі</w:t>
      </w:r>
      <w:r>
        <w:rPr>
          <w:spacing w:val="1"/>
        </w:rPr>
        <w:t xml:space="preserve"> </w:t>
      </w:r>
      <w:r>
        <w:t>ЄКТС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-1"/>
        </w:rPr>
        <w:t xml:space="preserve"> </w:t>
      </w:r>
      <w:r>
        <w:t>бал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дисципліну.</w:t>
      </w:r>
    </w:p>
    <w:p w14:paraId="48DCDDD0" w14:textId="77777777" w:rsidR="00BD6E73" w:rsidRDefault="00BD6E73">
      <w:pPr>
        <w:pStyle w:val="a3"/>
        <w:spacing w:line="244" w:lineRule="auto"/>
        <w:ind w:left="642" w:right="304" w:firstLine="566"/>
        <w:jc w:val="both"/>
        <w:rPr>
          <w:b/>
          <w:i/>
        </w:rPr>
      </w:pPr>
    </w:p>
    <w:p w14:paraId="379E3498" w14:textId="232E78CC" w:rsidR="00E75D43" w:rsidRDefault="000637B2">
      <w:pPr>
        <w:pStyle w:val="a3"/>
        <w:spacing w:line="244" w:lineRule="auto"/>
        <w:ind w:left="642" w:right="304" w:firstLine="566"/>
        <w:jc w:val="both"/>
      </w:pPr>
      <w:r>
        <w:rPr>
          <w:b/>
          <w:i/>
        </w:rPr>
        <w:t>Об’єкти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контролю:</w:t>
      </w:r>
      <w:r>
        <w:rPr>
          <w:b/>
          <w:i/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методичними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вміннями,</w:t>
      </w:r>
      <w:r>
        <w:rPr>
          <w:spacing w:val="1"/>
        </w:rPr>
        <w:t xml:space="preserve"> </w:t>
      </w:r>
      <w:r>
        <w:t>необхідними</w:t>
      </w:r>
      <w:r>
        <w:rPr>
          <w:spacing w:val="-57"/>
        </w:rPr>
        <w:t xml:space="preserve"> </w:t>
      </w:r>
      <w:r>
        <w:t>викладачу</w:t>
      </w:r>
      <w:r>
        <w:rPr>
          <w:spacing w:val="-6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культур для</w:t>
      </w:r>
      <w:r>
        <w:rPr>
          <w:spacing w:val="2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міжкультурної</w:t>
      </w:r>
      <w:r>
        <w:rPr>
          <w:spacing w:val="-1"/>
        </w:rPr>
        <w:t xml:space="preserve"> </w:t>
      </w:r>
      <w:r>
        <w:t>мовної</w:t>
      </w:r>
      <w:r>
        <w:rPr>
          <w:spacing w:val="2"/>
        </w:rPr>
        <w:t xml:space="preserve"> </w:t>
      </w:r>
      <w:r>
        <w:t>освіти.</w:t>
      </w:r>
    </w:p>
    <w:p w14:paraId="1541C5B6" w14:textId="77777777" w:rsidR="00BD6E73" w:rsidRDefault="00BD6E73">
      <w:pPr>
        <w:spacing w:line="275" w:lineRule="exact"/>
        <w:ind w:left="1208"/>
        <w:jc w:val="both"/>
        <w:rPr>
          <w:b/>
          <w:i/>
          <w:sz w:val="24"/>
        </w:rPr>
      </w:pPr>
    </w:p>
    <w:p w14:paraId="4B546B6F" w14:textId="31153292" w:rsidR="00E75D43" w:rsidRDefault="000637B2">
      <w:pPr>
        <w:spacing w:line="275" w:lineRule="exact"/>
        <w:ind w:left="1208"/>
        <w:jc w:val="both"/>
        <w:rPr>
          <w:sz w:val="24"/>
        </w:rPr>
      </w:pPr>
      <w:r>
        <w:rPr>
          <w:b/>
          <w:i/>
          <w:sz w:val="24"/>
        </w:rPr>
        <w:t>Форми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контролю: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усна</w:t>
      </w:r>
      <w:r>
        <w:rPr>
          <w:spacing w:val="-4"/>
          <w:sz w:val="24"/>
        </w:rPr>
        <w:t xml:space="preserve"> </w:t>
      </w:r>
      <w:r>
        <w:rPr>
          <w:sz w:val="24"/>
        </w:rPr>
        <w:t>співбесіда;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тесту.</w:t>
      </w:r>
    </w:p>
    <w:p w14:paraId="22FE4C05" w14:textId="77777777" w:rsidR="00BD6E73" w:rsidRDefault="00BD6E73">
      <w:pPr>
        <w:pStyle w:val="a3"/>
        <w:spacing w:line="244" w:lineRule="auto"/>
        <w:ind w:left="642" w:right="303" w:firstLine="566"/>
        <w:jc w:val="both"/>
        <w:rPr>
          <w:b/>
          <w:i/>
        </w:rPr>
      </w:pPr>
    </w:p>
    <w:p w14:paraId="00AA4E5B" w14:textId="7F694B28" w:rsidR="00E75D43" w:rsidRDefault="000637B2">
      <w:pPr>
        <w:pStyle w:val="a3"/>
        <w:spacing w:line="244" w:lineRule="auto"/>
        <w:ind w:left="642" w:right="303" w:firstLine="566"/>
        <w:jc w:val="both"/>
      </w:pPr>
      <w:r>
        <w:rPr>
          <w:b/>
          <w:i/>
        </w:rPr>
        <w:t xml:space="preserve">Критерії оцінювання: </w:t>
      </w:r>
      <w:r>
        <w:t>1) усна співбесіда оцінюється за критеріями: відповідність</w:t>
      </w:r>
      <w:r>
        <w:rPr>
          <w:spacing w:val="1"/>
        </w:rPr>
        <w:t xml:space="preserve"> </w:t>
      </w:r>
      <w:r>
        <w:t>змісту;</w:t>
      </w:r>
      <w:r>
        <w:rPr>
          <w:spacing w:val="1"/>
        </w:rPr>
        <w:t xml:space="preserve"> </w:t>
      </w:r>
      <w:r>
        <w:t>повнота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ґрунтовність</w:t>
      </w:r>
      <w:r>
        <w:rPr>
          <w:spacing w:val="1"/>
        </w:rPr>
        <w:t xml:space="preserve"> </w:t>
      </w:r>
      <w:r>
        <w:t>викладу;</w:t>
      </w:r>
      <w:r>
        <w:rPr>
          <w:spacing w:val="1"/>
        </w:rPr>
        <w:t xml:space="preserve"> </w:t>
      </w:r>
      <w:r>
        <w:t>термінологічна</w:t>
      </w:r>
      <w:r>
        <w:rPr>
          <w:spacing w:val="1"/>
        </w:rPr>
        <w:t xml:space="preserve"> </w:t>
      </w:r>
      <w:r>
        <w:t>коректність</w:t>
      </w:r>
      <w:r w:rsidR="00950126">
        <w:t>,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виконання завдань; здатність до обґрунтування методичних рішень; 2) тест оцінюється за</w:t>
      </w:r>
      <w:r>
        <w:rPr>
          <w:spacing w:val="1"/>
        </w:rPr>
        <w:t xml:space="preserve"> </w:t>
      </w:r>
      <w:r>
        <w:t>критерієм:</w:t>
      </w:r>
      <w:r>
        <w:rPr>
          <w:spacing w:val="-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виконання тестових</w:t>
      </w:r>
      <w:r>
        <w:rPr>
          <w:spacing w:val="-2"/>
        </w:rPr>
        <w:t xml:space="preserve"> </w:t>
      </w:r>
      <w:r>
        <w:t>завдань .</w:t>
      </w:r>
    </w:p>
    <w:p w14:paraId="5D78B7E3" w14:textId="77777777" w:rsidR="00BD6E73" w:rsidRDefault="00BD6E73">
      <w:pPr>
        <w:pStyle w:val="a3"/>
        <w:ind w:left="642" w:right="308" w:firstLine="566"/>
        <w:jc w:val="both"/>
        <w:rPr>
          <w:b/>
          <w:i/>
        </w:rPr>
      </w:pPr>
    </w:p>
    <w:p w14:paraId="208CA20C" w14:textId="10B727A6" w:rsidR="00E75D43" w:rsidRDefault="000637B2">
      <w:pPr>
        <w:pStyle w:val="a3"/>
        <w:ind w:left="642" w:right="308" w:firstLine="566"/>
        <w:jc w:val="both"/>
      </w:pPr>
      <w:r>
        <w:rPr>
          <w:b/>
          <w:i/>
        </w:rPr>
        <w:t>Схема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оцінювання.</w:t>
      </w:r>
      <w:r>
        <w:rPr>
          <w:b/>
          <w:i/>
          <w:spacing w:val="1"/>
        </w:rPr>
        <w:t xml:space="preserve"> </w:t>
      </w:r>
      <w:r>
        <w:t>Усна</w:t>
      </w:r>
      <w:r>
        <w:rPr>
          <w:spacing w:val="1"/>
        </w:rPr>
        <w:t xml:space="preserve"> </w:t>
      </w:r>
      <w:r>
        <w:t>співбесіда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визначених</w:t>
      </w:r>
      <w:r>
        <w:rPr>
          <w:spacing w:val="-2"/>
        </w:rPr>
        <w:t xml:space="preserve"> </w:t>
      </w:r>
      <w:r>
        <w:t>критеріїв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шкалою</w:t>
      </w:r>
      <w:r>
        <w:rPr>
          <w:spacing w:val="5"/>
        </w:rPr>
        <w:t xml:space="preserve"> </w:t>
      </w:r>
      <w:r>
        <w:t>«зараховано»,</w:t>
      </w:r>
      <w:r>
        <w:rPr>
          <w:spacing w:val="1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зараховано».</w:t>
      </w:r>
    </w:p>
    <w:p w14:paraId="4E31678C" w14:textId="77777777" w:rsidR="00E75D43" w:rsidRDefault="00E75D43">
      <w:pPr>
        <w:pStyle w:val="a3"/>
        <w:spacing w:before="6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41"/>
        <w:gridCol w:w="3545"/>
        <w:gridCol w:w="3444"/>
      </w:tblGrid>
      <w:tr w:rsidR="00E75D43" w14:paraId="35E30102" w14:textId="77777777">
        <w:trPr>
          <w:trHeight w:val="275"/>
        </w:trPr>
        <w:tc>
          <w:tcPr>
            <w:tcW w:w="480" w:type="dxa"/>
            <w:vMerge w:val="restart"/>
          </w:tcPr>
          <w:p w14:paraId="585E4C3F" w14:textId="77777777" w:rsidR="00E75D43" w:rsidRDefault="000637B2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1" w:type="dxa"/>
            <w:vMerge w:val="restart"/>
          </w:tcPr>
          <w:p w14:paraId="34A00213" w14:textId="77777777" w:rsidR="00E75D43" w:rsidRDefault="000637B2">
            <w:pPr>
              <w:pStyle w:val="TableParagraph"/>
              <w:spacing w:line="276" w:lineRule="exact"/>
              <w:ind w:left="446" w:right="419" w:firstLine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оцінювання</w:t>
            </w:r>
          </w:p>
        </w:tc>
        <w:tc>
          <w:tcPr>
            <w:tcW w:w="6989" w:type="dxa"/>
            <w:gridSpan w:val="2"/>
          </w:tcPr>
          <w:p w14:paraId="797C7009" w14:textId="77777777" w:rsidR="00E75D43" w:rsidRPr="00513C58" w:rsidRDefault="000637B2" w:rsidP="00513C58">
            <w:pPr>
              <w:pStyle w:val="TableParagraph"/>
              <w:spacing w:line="256" w:lineRule="exact"/>
              <w:ind w:left="2494" w:right="1687"/>
              <w:jc w:val="center"/>
              <w:rPr>
                <w:b/>
                <w:bCs/>
                <w:sz w:val="24"/>
              </w:rPr>
            </w:pPr>
            <w:r w:rsidRPr="00513C58">
              <w:rPr>
                <w:b/>
                <w:bCs/>
                <w:sz w:val="24"/>
              </w:rPr>
              <w:t>Шкала</w:t>
            </w:r>
            <w:r w:rsidRPr="00513C58">
              <w:rPr>
                <w:b/>
                <w:bCs/>
                <w:spacing w:val="-3"/>
                <w:sz w:val="24"/>
              </w:rPr>
              <w:t xml:space="preserve"> </w:t>
            </w:r>
            <w:r w:rsidRPr="00513C58">
              <w:rPr>
                <w:b/>
                <w:bCs/>
                <w:sz w:val="24"/>
              </w:rPr>
              <w:t>оцінювання</w:t>
            </w:r>
          </w:p>
        </w:tc>
      </w:tr>
      <w:tr w:rsidR="00E75D43" w14:paraId="3CDCBC56" w14:textId="77777777">
        <w:trPr>
          <w:trHeight w:val="278"/>
        </w:trPr>
        <w:tc>
          <w:tcPr>
            <w:tcW w:w="480" w:type="dxa"/>
            <w:vMerge/>
            <w:tcBorders>
              <w:top w:val="nil"/>
            </w:tcBorders>
          </w:tcPr>
          <w:p w14:paraId="60AA6764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044D53FA" w14:textId="77777777" w:rsidR="00E75D43" w:rsidRDefault="00E75D4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59B5FD6" w14:textId="77777777" w:rsidR="00E75D43" w:rsidRDefault="000637B2">
            <w:pPr>
              <w:pStyle w:val="TableParagraph"/>
              <w:spacing w:before="1" w:line="257" w:lineRule="exact"/>
              <w:ind w:left="10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«зараховано»</w:t>
            </w:r>
          </w:p>
        </w:tc>
        <w:tc>
          <w:tcPr>
            <w:tcW w:w="3444" w:type="dxa"/>
          </w:tcPr>
          <w:p w14:paraId="54B84931" w14:textId="77777777" w:rsidR="00E75D43" w:rsidRDefault="000637B2">
            <w:pPr>
              <w:pStyle w:val="TableParagraph"/>
              <w:spacing w:before="1" w:line="257" w:lineRule="exact"/>
              <w:ind w:left="8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зараховано»</w:t>
            </w:r>
          </w:p>
        </w:tc>
      </w:tr>
      <w:tr w:rsidR="00E75D43" w14:paraId="126F7A35" w14:textId="77777777">
        <w:trPr>
          <w:trHeight w:val="1379"/>
        </w:trPr>
        <w:tc>
          <w:tcPr>
            <w:tcW w:w="480" w:type="dxa"/>
          </w:tcPr>
          <w:p w14:paraId="7B31F96B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41" w:type="dxa"/>
          </w:tcPr>
          <w:p w14:paraId="473A7754" w14:textId="77777777" w:rsidR="00E75D43" w:rsidRDefault="000637B2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</w:p>
        </w:tc>
        <w:tc>
          <w:tcPr>
            <w:tcW w:w="3545" w:type="dxa"/>
          </w:tcPr>
          <w:p w14:paraId="2900BC4A" w14:textId="77777777" w:rsidR="00E75D43" w:rsidRDefault="000637B2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Відповідь аспіранта повністю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основному відповідає 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 Основні 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чітко.</w:t>
            </w:r>
          </w:p>
        </w:tc>
        <w:tc>
          <w:tcPr>
            <w:tcW w:w="3444" w:type="dxa"/>
          </w:tcPr>
          <w:p w14:paraId="1C443681" w14:textId="77777777" w:rsidR="00E75D43" w:rsidRDefault="000637B2">
            <w:pPr>
              <w:pStyle w:val="TableParagraph"/>
              <w:ind w:left="108" w:right="369"/>
              <w:rPr>
                <w:sz w:val="24"/>
              </w:rPr>
            </w:pPr>
            <w:r>
              <w:rPr>
                <w:sz w:val="24"/>
              </w:rPr>
              <w:t>Відповідь аспіранта 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 відповідає /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 змісту 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  <w:p w14:paraId="7FEBC19C" w14:textId="77777777" w:rsidR="00E75D43" w:rsidRDefault="000637B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нечітко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</w:tc>
      </w:tr>
      <w:tr w:rsidR="00E75D43" w14:paraId="2D19E7CE" w14:textId="77777777">
        <w:trPr>
          <w:trHeight w:val="827"/>
        </w:trPr>
        <w:tc>
          <w:tcPr>
            <w:tcW w:w="480" w:type="dxa"/>
          </w:tcPr>
          <w:p w14:paraId="59AFF288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41" w:type="dxa"/>
          </w:tcPr>
          <w:p w14:paraId="4DF83CD9" w14:textId="77777777" w:rsidR="00E75D43" w:rsidRDefault="000637B2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Повнота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ґрунтовність</w:t>
            </w:r>
          </w:p>
          <w:p w14:paraId="47432AD2" w14:textId="77777777" w:rsidR="00E75D43" w:rsidRDefault="000637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викладу</w:t>
            </w:r>
          </w:p>
        </w:tc>
        <w:tc>
          <w:tcPr>
            <w:tcW w:w="3545" w:type="dxa"/>
          </w:tcPr>
          <w:p w14:paraId="76CE99E5" w14:textId="77777777" w:rsidR="00E75D43" w:rsidRDefault="000637B2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ґрунтовно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розкриті.</w:t>
            </w:r>
          </w:p>
        </w:tc>
        <w:tc>
          <w:tcPr>
            <w:tcW w:w="3444" w:type="dxa"/>
          </w:tcPr>
          <w:p w14:paraId="6EF2DDB3" w14:textId="77777777" w:rsidR="00E75D43" w:rsidRDefault="000637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Основні проблеми розкриті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належної</w:t>
            </w:r>
          </w:p>
          <w:p w14:paraId="76301170" w14:textId="77777777" w:rsidR="00E75D43" w:rsidRDefault="000637B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глибини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зовсім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розкриті.</w:t>
            </w:r>
          </w:p>
        </w:tc>
      </w:tr>
      <w:tr w:rsidR="00E75D43" w14:paraId="7FC27160" w14:textId="77777777">
        <w:trPr>
          <w:trHeight w:val="1104"/>
        </w:trPr>
        <w:tc>
          <w:tcPr>
            <w:tcW w:w="480" w:type="dxa"/>
          </w:tcPr>
          <w:p w14:paraId="55DE95E3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41" w:type="dxa"/>
          </w:tcPr>
          <w:p w14:paraId="57290D50" w14:textId="77777777" w:rsidR="00E75D43" w:rsidRDefault="000637B2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Термінологічна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коректність</w:t>
            </w:r>
          </w:p>
        </w:tc>
        <w:tc>
          <w:tcPr>
            <w:tcW w:w="3545" w:type="dxa"/>
          </w:tcPr>
          <w:p w14:paraId="5CF0ACD3" w14:textId="77777777" w:rsidR="00E75D43" w:rsidRDefault="000637B2">
            <w:pPr>
              <w:pStyle w:val="TableParagraph"/>
              <w:ind w:left="108" w:right="825"/>
              <w:rPr>
                <w:sz w:val="24"/>
              </w:rPr>
            </w:pPr>
            <w:r>
              <w:rPr>
                <w:sz w:val="24"/>
              </w:rPr>
              <w:t>Аспірант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коректно користується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(методичною)</w:t>
            </w:r>
          </w:p>
          <w:p w14:paraId="1822F0AC" w14:textId="77777777" w:rsidR="00E75D43" w:rsidRDefault="000637B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термінологією.</w:t>
            </w:r>
          </w:p>
        </w:tc>
        <w:tc>
          <w:tcPr>
            <w:tcW w:w="3444" w:type="dxa"/>
          </w:tcPr>
          <w:p w14:paraId="0F77BE0B" w14:textId="77777777" w:rsidR="00E75D43" w:rsidRDefault="000637B2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Аспірант майже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 науковою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(методичною)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термінологією.</w:t>
            </w:r>
          </w:p>
        </w:tc>
      </w:tr>
      <w:tr w:rsidR="00E75D43" w14:paraId="49E10CDC" w14:textId="77777777">
        <w:trPr>
          <w:trHeight w:val="551"/>
        </w:trPr>
        <w:tc>
          <w:tcPr>
            <w:tcW w:w="480" w:type="dxa"/>
          </w:tcPr>
          <w:p w14:paraId="618477B8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41" w:type="dxa"/>
          </w:tcPr>
          <w:p w14:paraId="31F1B3D3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</w:p>
          <w:p w14:paraId="208C614C" w14:textId="77777777" w:rsidR="00E75D43" w:rsidRDefault="000637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  <w:tc>
          <w:tcPr>
            <w:tcW w:w="3545" w:type="dxa"/>
          </w:tcPr>
          <w:p w14:paraId="447D6A90" w14:textId="77777777" w:rsidR="00E75D43" w:rsidRDefault="000637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</w:p>
        </w:tc>
        <w:tc>
          <w:tcPr>
            <w:tcW w:w="3444" w:type="dxa"/>
          </w:tcPr>
          <w:p w14:paraId="1A6DFADE" w14:textId="77777777" w:rsidR="00E75D43" w:rsidRDefault="000637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83DE75A" w14:textId="77777777" w:rsidR="00E75D43" w:rsidRDefault="000637B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виконано.</w:t>
            </w:r>
          </w:p>
        </w:tc>
      </w:tr>
      <w:tr w:rsidR="00E75D43" w14:paraId="2243120B" w14:textId="77777777">
        <w:trPr>
          <w:trHeight w:val="1103"/>
        </w:trPr>
        <w:tc>
          <w:tcPr>
            <w:tcW w:w="480" w:type="dxa"/>
          </w:tcPr>
          <w:p w14:paraId="59B7315B" w14:textId="77777777" w:rsidR="00E75D43" w:rsidRDefault="000637B2" w:rsidP="00E91E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41" w:type="dxa"/>
          </w:tcPr>
          <w:p w14:paraId="63ED5D4D" w14:textId="77777777" w:rsidR="00E75D43" w:rsidRDefault="000637B2" w:rsidP="00E91E30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обґрунтування</w:t>
            </w:r>
          </w:p>
          <w:p w14:paraId="24214CBC" w14:textId="77777777" w:rsidR="00E75D43" w:rsidRDefault="000637B2" w:rsidP="00E91E30">
            <w:pPr>
              <w:pStyle w:val="TableParagraph"/>
              <w:spacing w:line="270" w:lineRule="atLeast"/>
              <w:ind w:left="107" w:right="772"/>
              <w:rPr>
                <w:sz w:val="24"/>
              </w:rPr>
            </w:pPr>
            <w:r>
              <w:rPr>
                <w:sz w:val="24"/>
              </w:rPr>
              <w:t>методичних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  <w:tc>
          <w:tcPr>
            <w:tcW w:w="3545" w:type="dxa"/>
          </w:tcPr>
          <w:p w14:paraId="2C898225" w14:textId="77777777" w:rsidR="00E75D43" w:rsidRDefault="000637B2" w:rsidP="00E91E30">
            <w:pPr>
              <w:pStyle w:val="TableParagraph"/>
              <w:ind w:left="108" w:right="405"/>
              <w:rPr>
                <w:sz w:val="24"/>
              </w:rPr>
            </w:pPr>
            <w:r>
              <w:rPr>
                <w:sz w:val="24"/>
              </w:rPr>
              <w:t>Аспірант 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 / обґрунтувати вибір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  <w:tc>
          <w:tcPr>
            <w:tcW w:w="3444" w:type="dxa"/>
          </w:tcPr>
          <w:p w14:paraId="3252819C" w14:textId="77777777" w:rsidR="00E75D43" w:rsidRDefault="000637B2" w:rsidP="00E91E30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Аспірант не 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</w:tr>
    </w:tbl>
    <w:p w14:paraId="43F04DFD" w14:textId="77777777" w:rsidR="00E75D43" w:rsidRPr="00DB35AB" w:rsidRDefault="00E75D43" w:rsidP="00E91E30">
      <w:pPr>
        <w:rPr>
          <w:sz w:val="24"/>
          <w:lang w:val="ru-RU"/>
        </w:rPr>
      </w:pPr>
    </w:p>
    <w:p w14:paraId="29E0DBAF" w14:textId="77777777" w:rsidR="00BC11CB" w:rsidRPr="00DB35AB" w:rsidRDefault="00BC11CB" w:rsidP="00BC11CB">
      <w:pPr>
        <w:rPr>
          <w:sz w:val="24"/>
          <w:lang w:val="ru-RU"/>
        </w:rPr>
      </w:pPr>
    </w:p>
    <w:p w14:paraId="6C8687B5" w14:textId="4E9E1D35" w:rsidR="00E75D43" w:rsidRPr="00BC11CB" w:rsidRDefault="000637B2" w:rsidP="00BC11CB">
      <w:pPr>
        <w:pStyle w:val="a3"/>
        <w:spacing w:before="1"/>
        <w:ind w:left="642" w:right="308" w:firstLine="566"/>
        <w:jc w:val="both"/>
        <w:rPr>
          <w:bCs/>
        </w:rPr>
      </w:pPr>
      <w:r w:rsidRPr="00BC11CB">
        <w:rPr>
          <w:bCs/>
        </w:rPr>
        <w:t xml:space="preserve">Оцінка </w:t>
      </w:r>
      <w:r w:rsidRPr="00BC11CB">
        <w:rPr>
          <w:b/>
        </w:rPr>
        <w:t>«зараховано»</w:t>
      </w:r>
      <w:r w:rsidRPr="00BC11CB">
        <w:rPr>
          <w:bCs/>
        </w:rPr>
        <w:t xml:space="preserve"> виставляється за умови, якщо відповідь аспіранта у повній мірі відповідає всім зазначеним критеріям. Оцінка «не зараховано» виставляється за умови, якщо завдання оцінено за двома з шести критеріїв як </w:t>
      </w:r>
      <w:r w:rsidRPr="00BC11CB">
        <w:rPr>
          <w:b/>
        </w:rPr>
        <w:t>«не зараховано»</w:t>
      </w:r>
      <w:r w:rsidRPr="00BC11CB">
        <w:rPr>
          <w:bCs/>
        </w:rPr>
        <w:t>.</w:t>
      </w:r>
    </w:p>
    <w:p w14:paraId="1FE001FB" w14:textId="77777777" w:rsidR="00BD6E73" w:rsidRDefault="00BD6E73">
      <w:pPr>
        <w:pStyle w:val="a3"/>
        <w:spacing w:before="1"/>
        <w:ind w:left="642" w:right="308" w:firstLine="566"/>
        <w:jc w:val="both"/>
        <w:rPr>
          <w:b/>
        </w:rPr>
      </w:pPr>
    </w:p>
    <w:p w14:paraId="00112A5D" w14:textId="6E0062ED" w:rsidR="00E75D43" w:rsidRDefault="000637B2">
      <w:pPr>
        <w:pStyle w:val="a3"/>
        <w:spacing w:before="1"/>
        <w:ind w:left="642" w:right="308" w:firstLine="566"/>
        <w:jc w:val="both"/>
      </w:pPr>
      <w:r>
        <w:rPr>
          <w:b/>
        </w:rPr>
        <w:t>Умови</w:t>
      </w:r>
      <w:r>
        <w:rPr>
          <w:b/>
          <w:spacing w:val="1"/>
        </w:rPr>
        <w:t xml:space="preserve"> </w:t>
      </w:r>
      <w:r>
        <w:rPr>
          <w:b/>
        </w:rPr>
        <w:t>допуску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заліку:</w:t>
      </w:r>
      <w:r>
        <w:rPr>
          <w:b/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лекцій</w:t>
      </w:r>
      <w:r>
        <w:rPr>
          <w:spacing w:val="-1"/>
        </w:rPr>
        <w:t xml:space="preserve"> </w:t>
      </w:r>
      <w:r>
        <w:t>і практичних</w:t>
      </w:r>
      <w:r>
        <w:rPr>
          <w:spacing w:val="-2"/>
        </w:rPr>
        <w:t xml:space="preserve"> </w:t>
      </w:r>
      <w:r>
        <w:t>занять,</w:t>
      </w:r>
      <w:r>
        <w:rPr>
          <w:spacing w:val="2"/>
        </w:rPr>
        <w:t xml:space="preserve"> </w:t>
      </w:r>
      <w:r>
        <w:t>успішне</w:t>
      </w:r>
      <w:r>
        <w:rPr>
          <w:spacing w:val="-2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МКР.</w:t>
      </w:r>
    </w:p>
    <w:p w14:paraId="2D92E2B7" w14:textId="77777777" w:rsidR="00E75D43" w:rsidRDefault="00E75D43">
      <w:pPr>
        <w:pStyle w:val="a3"/>
        <w:spacing w:before="5"/>
      </w:pPr>
    </w:p>
    <w:p w14:paraId="49D43981" w14:textId="77777777" w:rsidR="00BC11CB" w:rsidRDefault="00BC11CB">
      <w:pPr>
        <w:rPr>
          <w:b/>
          <w:bCs/>
          <w:sz w:val="24"/>
          <w:szCs w:val="24"/>
        </w:rPr>
      </w:pPr>
      <w:r>
        <w:br w:type="page"/>
      </w:r>
    </w:p>
    <w:p w14:paraId="77105168" w14:textId="139570CD" w:rsidR="00E75D43" w:rsidRDefault="000637B2" w:rsidP="00BB11AA">
      <w:pPr>
        <w:pStyle w:val="1"/>
        <w:spacing w:line="274" w:lineRule="exact"/>
        <w:ind w:left="567"/>
        <w:jc w:val="both"/>
      </w:pPr>
      <w:r>
        <w:lastRenderedPageBreak/>
        <w:t>7.2.</w:t>
      </w:r>
      <w:r w:rsidR="00BB11AA"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оцінювання</w:t>
      </w:r>
    </w:p>
    <w:p w14:paraId="481002D5" w14:textId="77777777" w:rsidR="00E75D43" w:rsidRDefault="000637B2">
      <w:pPr>
        <w:pStyle w:val="a3"/>
        <w:ind w:left="642" w:right="308" w:firstLine="566"/>
        <w:jc w:val="both"/>
      </w:pPr>
      <w:r>
        <w:rPr>
          <w:b/>
          <w:i/>
        </w:rPr>
        <w:t>Поточне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оцінювання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практичного заняття і якість виконання завдання у процесі самостійної позааудиторної</w:t>
      </w:r>
      <w:r>
        <w:rPr>
          <w:spacing w:val="1"/>
        </w:rPr>
        <w:t xml:space="preserve"> </w:t>
      </w:r>
      <w:r>
        <w:t>роботи.</w:t>
      </w:r>
    </w:p>
    <w:p w14:paraId="29498F8E" w14:textId="77777777" w:rsidR="00E75D43" w:rsidRDefault="000637B2">
      <w:pPr>
        <w:pStyle w:val="1"/>
        <w:spacing w:before="2" w:line="274" w:lineRule="exact"/>
        <w:ind w:left="2891"/>
      </w:pP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аудиторної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аспірантів</w:t>
      </w:r>
    </w:p>
    <w:p w14:paraId="0614FCD4" w14:textId="4A206328" w:rsidR="00E75D43" w:rsidRDefault="000637B2">
      <w:pPr>
        <w:pStyle w:val="a3"/>
        <w:spacing w:line="278" w:lineRule="auto"/>
        <w:ind w:left="642" w:right="315" w:firstLine="566"/>
        <w:jc w:val="both"/>
      </w:pPr>
      <w:r>
        <w:t>Рівень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(теоретичні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заняття)</w:t>
      </w:r>
      <w:r>
        <w:rPr>
          <w:spacing w:val="-2"/>
        </w:rPr>
        <w:t xml:space="preserve"> </w:t>
      </w:r>
      <w:r>
        <w:t>оцінюється за</w:t>
      </w:r>
      <w:r>
        <w:rPr>
          <w:spacing w:val="-2"/>
        </w:rPr>
        <w:t xml:space="preserve"> </w:t>
      </w:r>
      <w:r w:rsidR="00011744">
        <w:rPr>
          <w:b/>
        </w:rPr>
        <w:t>п’я</w:t>
      </w:r>
      <w:r>
        <w:rPr>
          <w:b/>
        </w:rPr>
        <w:t>тибальною</w:t>
      </w:r>
      <w:r>
        <w:rPr>
          <w:b/>
          <w:spacing w:val="-1"/>
        </w:rPr>
        <w:t xml:space="preserve"> </w:t>
      </w:r>
      <w:r>
        <w:t>шкалою.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8329"/>
      </w:tblGrid>
      <w:tr w:rsidR="00E75D43" w14:paraId="66FE9531" w14:textId="77777777">
        <w:trPr>
          <w:trHeight w:val="552"/>
        </w:trPr>
        <w:tc>
          <w:tcPr>
            <w:tcW w:w="1346" w:type="dxa"/>
          </w:tcPr>
          <w:p w14:paraId="5A24C3E5" w14:textId="77777777" w:rsidR="00E75D43" w:rsidRDefault="000637B2">
            <w:pPr>
              <w:pStyle w:val="TableParagraph"/>
              <w:spacing w:line="276" w:lineRule="exact"/>
              <w:ind w:left="386" w:right="116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8329" w:type="dxa"/>
          </w:tcPr>
          <w:p w14:paraId="4F7C1A02" w14:textId="77777777" w:rsidR="00E75D43" w:rsidRDefault="000637B2">
            <w:pPr>
              <w:pStyle w:val="TableParagraph"/>
              <w:spacing w:line="275" w:lineRule="exact"/>
              <w:ind w:left="2994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E75D43" w14:paraId="6DEB588B" w14:textId="77777777">
        <w:trPr>
          <w:trHeight w:val="1103"/>
        </w:trPr>
        <w:tc>
          <w:tcPr>
            <w:tcW w:w="1346" w:type="dxa"/>
          </w:tcPr>
          <w:p w14:paraId="4FAE6A2B" w14:textId="77777777" w:rsidR="00E75D43" w:rsidRDefault="000637B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29" w:type="dxa"/>
          </w:tcPr>
          <w:p w14:paraId="712BC6A4" w14:textId="77777777" w:rsidR="00E75D43" w:rsidRDefault="000637B2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підкріпленням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 прикладами; аспірант коректно оперує науковою термінологією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суттєво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інших,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свідченням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систематичної</w:t>
            </w:r>
          </w:p>
          <w:p w14:paraId="3770654F" w14:textId="77777777" w:rsidR="00E75D43" w:rsidRDefault="000637B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</w:tc>
      </w:tr>
      <w:tr w:rsidR="00E75D43" w14:paraId="392835BC" w14:textId="77777777">
        <w:trPr>
          <w:trHeight w:val="830"/>
        </w:trPr>
        <w:tc>
          <w:tcPr>
            <w:tcW w:w="1346" w:type="dxa"/>
          </w:tcPr>
          <w:p w14:paraId="78B0CC52" w14:textId="77777777" w:rsidR="00E75D43" w:rsidRDefault="000637B2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29" w:type="dxa"/>
          </w:tcPr>
          <w:p w14:paraId="319B617F" w14:textId="77777777" w:rsidR="00E75D43" w:rsidRDefault="000637B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переважно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повною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ґрунтовною,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підкріплена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прикладами;</w:t>
            </w:r>
          </w:p>
          <w:p w14:paraId="30F81AC8" w14:textId="77777777" w:rsidR="00E75D43" w:rsidRDefault="000637B2">
            <w:pPr>
              <w:pStyle w:val="TableParagraph"/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аспірант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суттєво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інших.</w:t>
            </w:r>
          </w:p>
        </w:tc>
      </w:tr>
      <w:tr w:rsidR="00E75D43" w14:paraId="1B5D97B1" w14:textId="77777777">
        <w:trPr>
          <w:trHeight w:val="827"/>
        </w:trPr>
        <w:tc>
          <w:tcPr>
            <w:tcW w:w="1346" w:type="dxa"/>
          </w:tcPr>
          <w:p w14:paraId="56A24749" w14:textId="77777777" w:rsidR="00E75D43" w:rsidRDefault="000637B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29" w:type="dxa"/>
          </w:tcPr>
          <w:p w14:paraId="2A959B21" w14:textId="77777777" w:rsidR="00E75D43" w:rsidRDefault="000637B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неповною,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неточною,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підкріплена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прикладами;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аспірант</w:t>
            </w:r>
          </w:p>
          <w:p w14:paraId="486D1223" w14:textId="77777777" w:rsidR="00E75D43" w:rsidRDefault="000637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припускається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 інших.</w:t>
            </w:r>
          </w:p>
        </w:tc>
      </w:tr>
      <w:tr w:rsidR="00E75D43" w14:paraId="4BD32A1F" w14:textId="77777777">
        <w:trPr>
          <w:trHeight w:val="827"/>
        </w:trPr>
        <w:tc>
          <w:tcPr>
            <w:tcW w:w="1346" w:type="dxa"/>
          </w:tcPr>
          <w:p w14:paraId="70912602" w14:textId="77777777" w:rsidR="00E75D43" w:rsidRDefault="000637B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29" w:type="dxa"/>
          </w:tcPr>
          <w:p w14:paraId="0B6C0A39" w14:textId="77777777" w:rsidR="00E75D43" w:rsidRDefault="000637B2">
            <w:pPr>
              <w:pStyle w:val="TableParagraph"/>
              <w:tabs>
                <w:tab w:val="left" w:pos="1398"/>
                <w:tab w:val="left" w:pos="1784"/>
                <w:tab w:val="left" w:pos="3756"/>
                <w:tab w:val="left" w:pos="4274"/>
                <w:tab w:val="left" w:pos="5765"/>
                <w:tab w:val="left" w:pos="7343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z w:val="24"/>
              </w:rPr>
              <w:tab/>
              <w:t>є</w:t>
            </w:r>
            <w:r>
              <w:rPr>
                <w:sz w:val="24"/>
              </w:rPr>
              <w:tab/>
              <w:t>фрагментарною,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підкріплена</w:t>
            </w:r>
            <w:r>
              <w:rPr>
                <w:sz w:val="24"/>
              </w:rPr>
              <w:tab/>
              <w:t>прикладами;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аспірант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</w:p>
          <w:p w14:paraId="4AD0EAF9" w14:textId="77777777" w:rsidR="00E75D43" w:rsidRDefault="000637B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інших.</w:t>
            </w:r>
          </w:p>
        </w:tc>
      </w:tr>
      <w:tr w:rsidR="00E75D43" w14:paraId="0DD5A70C" w14:textId="77777777">
        <w:trPr>
          <w:trHeight w:val="827"/>
        </w:trPr>
        <w:tc>
          <w:tcPr>
            <w:tcW w:w="1346" w:type="dxa"/>
          </w:tcPr>
          <w:p w14:paraId="7F03D507" w14:textId="77777777" w:rsidR="00E75D43" w:rsidRDefault="000637B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29" w:type="dxa"/>
          </w:tcPr>
          <w:p w14:paraId="511071B7" w14:textId="77777777" w:rsidR="00E75D43" w:rsidRDefault="000637B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початкові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аспіранта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7EE76333" w14:textId="77777777" w:rsidR="00E75D43" w:rsidRDefault="000637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низький рівень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термінологією;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аспіранті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навести доцільні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 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доповнює.</w:t>
            </w:r>
          </w:p>
        </w:tc>
      </w:tr>
    </w:tbl>
    <w:p w14:paraId="5876333A" w14:textId="77777777" w:rsidR="00E75D43" w:rsidRDefault="00E75D43">
      <w:pPr>
        <w:pStyle w:val="a3"/>
        <w:spacing w:before="5"/>
        <w:rPr>
          <w:sz w:val="23"/>
        </w:rPr>
      </w:pPr>
    </w:p>
    <w:p w14:paraId="499816EE" w14:textId="77777777" w:rsidR="00E75D43" w:rsidRDefault="000637B2">
      <w:pPr>
        <w:pStyle w:val="a3"/>
        <w:spacing w:before="1"/>
        <w:ind w:left="642" w:right="298" w:firstLine="566"/>
        <w:jc w:val="both"/>
      </w:pPr>
      <w:r>
        <w:rPr>
          <w:spacing w:val="-6"/>
        </w:rPr>
        <w:t xml:space="preserve">Аспірант отримує </w:t>
      </w:r>
      <w:r>
        <w:rPr>
          <w:b/>
          <w:spacing w:val="-6"/>
        </w:rPr>
        <w:t>0 балів</w:t>
      </w:r>
      <w:r>
        <w:rPr>
          <w:spacing w:val="-6"/>
        </w:rPr>
        <w:t xml:space="preserve">, </w:t>
      </w:r>
      <w:r>
        <w:rPr>
          <w:spacing w:val="-5"/>
        </w:rPr>
        <w:t>якщо був присутній на практичному занятті, але не взяв участь</w:t>
      </w:r>
      <w:r>
        <w:rPr>
          <w:spacing w:val="-57"/>
        </w:rPr>
        <w:t xml:space="preserve"> </w:t>
      </w:r>
      <w:r>
        <w:t>в обговоренні його питань, або не відвідав його. У випадку, якщо аспірант не відвідав</w:t>
      </w:r>
      <w:r>
        <w:rPr>
          <w:spacing w:val="1"/>
        </w:rPr>
        <w:t xml:space="preserve"> </w:t>
      </w:r>
      <w:r>
        <w:t>принаймні одне практичне заняття, він допускається до заліку лише за умови його (їх)</w:t>
      </w:r>
      <w:r>
        <w:rPr>
          <w:spacing w:val="1"/>
        </w:rPr>
        <w:t xml:space="preserve"> </w:t>
      </w:r>
      <w:r>
        <w:rPr>
          <w:spacing w:val="-6"/>
        </w:rPr>
        <w:t xml:space="preserve">відпрацювання. </w:t>
      </w:r>
      <w:r>
        <w:rPr>
          <w:b/>
          <w:spacing w:val="-6"/>
        </w:rPr>
        <w:t xml:space="preserve">Самостійна позааудиторна робота </w:t>
      </w:r>
      <w:r>
        <w:rPr>
          <w:spacing w:val="-6"/>
        </w:rPr>
        <w:t xml:space="preserve">полягає у </w:t>
      </w:r>
      <w:r>
        <w:rPr>
          <w:spacing w:val="-5"/>
        </w:rPr>
        <w:t>виконанні</w:t>
      </w:r>
      <w:r>
        <w:rPr>
          <w:spacing w:val="-4"/>
        </w:rPr>
        <w:t xml:space="preserve"> </w:t>
      </w:r>
      <w:r>
        <w:rPr>
          <w:b/>
          <w:i/>
          <w:spacing w:val="-5"/>
        </w:rPr>
        <w:t xml:space="preserve">завдання </w:t>
      </w:r>
      <w:r>
        <w:rPr>
          <w:spacing w:val="-5"/>
        </w:rPr>
        <w:t>до кожного</w:t>
      </w:r>
      <w:r>
        <w:rPr>
          <w:spacing w:val="-57"/>
        </w:rPr>
        <w:t xml:space="preserve"> </w:t>
      </w:r>
      <w:r>
        <w:rPr>
          <w:spacing w:val="-1"/>
        </w:rPr>
        <w:t>практичного</w:t>
      </w:r>
      <w:r>
        <w:rPr>
          <w:spacing w:val="-6"/>
        </w:rPr>
        <w:t xml:space="preserve"> </w:t>
      </w:r>
      <w:r>
        <w:rPr>
          <w:spacing w:val="-1"/>
        </w:rPr>
        <w:t>заняття</w:t>
      </w:r>
      <w:r>
        <w:rPr>
          <w:spacing w:val="-6"/>
        </w:rPr>
        <w:t xml:space="preserve"> </w:t>
      </w:r>
      <w:r>
        <w:rPr>
          <w:spacing w:val="-1"/>
        </w:rPr>
        <w:t>і</w:t>
      </w:r>
      <w:r>
        <w:rPr>
          <w:spacing w:val="-3"/>
        </w:rPr>
        <w:t xml:space="preserve"> </w:t>
      </w:r>
      <w:r>
        <w:rPr>
          <w:spacing w:val="-1"/>
        </w:rPr>
        <w:t>має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меті</w:t>
      </w:r>
      <w:r>
        <w:rPr>
          <w:spacing w:val="-5"/>
        </w:rPr>
        <w:t xml:space="preserve"> </w:t>
      </w:r>
      <w:r>
        <w:rPr>
          <w:spacing w:val="-1"/>
        </w:rPr>
        <w:t>формування</w:t>
      </w:r>
      <w:r>
        <w:rPr>
          <w:spacing w:val="-5"/>
        </w:rPr>
        <w:t xml:space="preserve"> </w:t>
      </w:r>
      <w:r>
        <w:rPr>
          <w:spacing w:val="-1"/>
        </w:rPr>
        <w:t>і</w:t>
      </w:r>
      <w:r>
        <w:rPr>
          <w:spacing w:val="-5"/>
        </w:rPr>
        <w:t xml:space="preserve"> </w:t>
      </w:r>
      <w:r>
        <w:rPr>
          <w:spacing w:val="-1"/>
        </w:rPr>
        <w:t xml:space="preserve">розвиток </w:t>
      </w:r>
      <w:r>
        <w:t>методичних</w:t>
      </w:r>
      <w:r>
        <w:rPr>
          <w:spacing w:val="-2"/>
        </w:rPr>
        <w:t xml:space="preserve"> </w:t>
      </w:r>
      <w:r>
        <w:t>умінь</w:t>
      </w:r>
      <w:r>
        <w:rPr>
          <w:spacing w:val="-3"/>
        </w:rPr>
        <w:t xml:space="preserve"> </w:t>
      </w:r>
      <w:r>
        <w:t>аспіранта</w:t>
      </w:r>
      <w:r>
        <w:rPr>
          <w:spacing w:val="-5"/>
        </w:rPr>
        <w:t xml:space="preserve"> </w:t>
      </w:r>
      <w:r>
        <w:t>щодо</w:t>
      </w:r>
      <w:r>
        <w:rPr>
          <w:spacing w:val="-58"/>
        </w:rPr>
        <w:t xml:space="preserve"> </w:t>
      </w:r>
      <w:r>
        <w:rPr>
          <w:spacing w:val="-3"/>
        </w:rPr>
        <w:t xml:space="preserve">реалізації міжкультурної </w:t>
      </w:r>
      <w:r>
        <w:rPr>
          <w:spacing w:val="-2"/>
        </w:rPr>
        <w:t>мовної освіти. Виконані</w:t>
      </w:r>
      <w:r>
        <w:rPr>
          <w:spacing w:val="-1"/>
        </w:rPr>
        <w:t xml:space="preserve"> </w:t>
      </w:r>
      <w:r>
        <w:rPr>
          <w:spacing w:val="-2"/>
        </w:rPr>
        <w:t>завдання демонструються аспірантами під</w:t>
      </w:r>
      <w:r>
        <w:rPr>
          <w:spacing w:val="-57"/>
        </w:rPr>
        <w:t xml:space="preserve"> </w:t>
      </w:r>
      <w:r>
        <w:rPr>
          <w:spacing w:val="-5"/>
        </w:rPr>
        <w:t xml:space="preserve">час </w:t>
      </w:r>
      <w:r>
        <w:rPr>
          <w:spacing w:val="-4"/>
        </w:rPr>
        <w:t>практичного заняття у процесі професійно орієнтованої рольової гри. Максимальна оцінка</w:t>
      </w:r>
      <w:r>
        <w:rPr>
          <w:spacing w:val="-57"/>
        </w:rPr>
        <w:t xml:space="preserve"> </w:t>
      </w:r>
      <w:r>
        <w:rPr>
          <w:spacing w:val="-6"/>
        </w:rPr>
        <w:t>за</w:t>
      </w:r>
      <w:r>
        <w:rPr>
          <w:spacing w:val="-13"/>
        </w:rPr>
        <w:t xml:space="preserve"> </w:t>
      </w:r>
      <w:r>
        <w:rPr>
          <w:spacing w:val="-6"/>
        </w:rPr>
        <w:t>виконання</w:t>
      </w:r>
      <w:r>
        <w:rPr>
          <w:spacing w:val="40"/>
        </w:rPr>
        <w:t xml:space="preserve"> </w:t>
      </w:r>
      <w:r>
        <w:rPr>
          <w:spacing w:val="-6"/>
        </w:rPr>
        <w:t>завдання</w:t>
      </w:r>
      <w:r>
        <w:rPr>
          <w:spacing w:val="-12"/>
        </w:rPr>
        <w:t xml:space="preserve"> </w:t>
      </w:r>
      <w:r>
        <w:rPr>
          <w:spacing w:val="-6"/>
        </w:rPr>
        <w:t>–</w:t>
      </w:r>
      <w:r>
        <w:rPr>
          <w:spacing w:val="-12"/>
        </w:rPr>
        <w:t xml:space="preserve"> </w:t>
      </w:r>
      <w:r>
        <w:rPr>
          <w:b/>
          <w:spacing w:val="-6"/>
        </w:rPr>
        <w:t>5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балів</w:t>
      </w:r>
      <w:r>
        <w:rPr>
          <w:spacing w:val="-6"/>
        </w:rPr>
        <w:t>.</w:t>
      </w:r>
      <w:r>
        <w:rPr>
          <w:spacing w:val="-10"/>
        </w:rPr>
        <w:t xml:space="preserve"> </w:t>
      </w:r>
      <w:r>
        <w:rPr>
          <w:spacing w:val="-5"/>
        </w:rPr>
        <w:t>За</w:t>
      </w:r>
      <w:r>
        <w:rPr>
          <w:spacing w:val="-12"/>
        </w:rPr>
        <w:t xml:space="preserve"> </w:t>
      </w:r>
      <w:r>
        <w:rPr>
          <w:spacing w:val="-5"/>
        </w:rPr>
        <w:t>невиконання</w:t>
      </w:r>
      <w:r>
        <w:rPr>
          <w:spacing w:val="-12"/>
        </w:rPr>
        <w:t xml:space="preserve"> </w:t>
      </w:r>
      <w:r>
        <w:rPr>
          <w:spacing w:val="-5"/>
        </w:rPr>
        <w:t>такого</w:t>
      </w:r>
      <w:r>
        <w:rPr>
          <w:spacing w:val="-15"/>
        </w:rPr>
        <w:t xml:space="preserve"> </w:t>
      </w:r>
      <w:r>
        <w:rPr>
          <w:spacing w:val="-5"/>
        </w:rPr>
        <w:t>завдання</w:t>
      </w:r>
      <w:r>
        <w:rPr>
          <w:spacing w:val="-12"/>
        </w:rPr>
        <w:t xml:space="preserve"> </w:t>
      </w:r>
      <w:r>
        <w:rPr>
          <w:spacing w:val="-5"/>
        </w:rPr>
        <w:t>аспірант</w:t>
      </w:r>
      <w:r>
        <w:rPr>
          <w:spacing w:val="-12"/>
        </w:rPr>
        <w:t xml:space="preserve"> </w:t>
      </w:r>
      <w:r>
        <w:rPr>
          <w:spacing w:val="-5"/>
        </w:rPr>
        <w:t>отримує</w:t>
      </w:r>
      <w:r>
        <w:rPr>
          <w:spacing w:val="-11"/>
        </w:rPr>
        <w:t xml:space="preserve"> </w:t>
      </w:r>
      <w:r>
        <w:rPr>
          <w:b/>
          <w:spacing w:val="-5"/>
        </w:rPr>
        <w:t>0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балів</w:t>
      </w:r>
      <w:r>
        <w:rPr>
          <w:spacing w:val="-5"/>
        </w:rPr>
        <w:t>.</w:t>
      </w:r>
    </w:p>
    <w:p w14:paraId="6AB480A6" w14:textId="77777777" w:rsidR="00E75D43" w:rsidRDefault="00E75D43">
      <w:pPr>
        <w:pStyle w:val="a3"/>
        <w:spacing w:before="4"/>
      </w:pPr>
    </w:p>
    <w:p w14:paraId="29B8587E" w14:textId="77777777" w:rsidR="00E75D43" w:rsidRDefault="000637B2">
      <w:pPr>
        <w:pStyle w:val="1"/>
        <w:spacing w:before="1"/>
        <w:ind w:left="266" w:right="514"/>
        <w:jc w:val="center"/>
      </w:pPr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t>позааудиторної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аспірантів</w:t>
      </w:r>
    </w:p>
    <w:p w14:paraId="20279ABD" w14:textId="77777777" w:rsidR="00E75D43" w:rsidRDefault="00E75D43">
      <w:pPr>
        <w:pStyle w:val="a3"/>
        <w:rPr>
          <w:b/>
          <w:sz w:val="20"/>
        </w:rPr>
      </w:pPr>
    </w:p>
    <w:p w14:paraId="2A680AA5" w14:textId="77777777" w:rsidR="00E75D43" w:rsidRDefault="00E75D43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899"/>
      </w:tblGrid>
      <w:tr w:rsidR="00E75D43" w14:paraId="3B8ACE5E" w14:textId="77777777">
        <w:trPr>
          <w:trHeight w:val="277"/>
        </w:trPr>
        <w:tc>
          <w:tcPr>
            <w:tcW w:w="850" w:type="dxa"/>
          </w:tcPr>
          <w:p w14:paraId="746D2871" w14:textId="77777777" w:rsidR="00E75D43" w:rsidRDefault="000637B2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99" w:type="dxa"/>
          </w:tcPr>
          <w:p w14:paraId="1AB5625A" w14:textId="77777777" w:rsidR="00E75D43" w:rsidRDefault="000637B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відсутні.</w:t>
            </w:r>
          </w:p>
        </w:tc>
      </w:tr>
      <w:tr w:rsidR="00E75D43" w14:paraId="02AA2D4A" w14:textId="77777777">
        <w:trPr>
          <w:trHeight w:val="551"/>
        </w:trPr>
        <w:tc>
          <w:tcPr>
            <w:tcW w:w="850" w:type="dxa"/>
          </w:tcPr>
          <w:p w14:paraId="571BC46A" w14:textId="77777777" w:rsidR="00E75D43" w:rsidRDefault="000637B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99" w:type="dxa"/>
          </w:tcPr>
          <w:p w14:paraId="5F4AEF4C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методичну</w:t>
            </w:r>
          </w:p>
          <w:p w14:paraId="58CB19D0" w14:textId="77777777" w:rsidR="00E75D43" w:rsidRDefault="000637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помилку.</w:t>
            </w:r>
          </w:p>
        </w:tc>
      </w:tr>
      <w:tr w:rsidR="00E75D43" w14:paraId="6FF9C712" w14:textId="77777777">
        <w:trPr>
          <w:trHeight w:val="551"/>
        </w:trPr>
        <w:tc>
          <w:tcPr>
            <w:tcW w:w="850" w:type="dxa"/>
          </w:tcPr>
          <w:p w14:paraId="55981280" w14:textId="77777777" w:rsidR="00E75D43" w:rsidRDefault="000637B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99" w:type="dxa"/>
          </w:tcPr>
          <w:p w14:paraId="460A8F32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методичну</w:t>
            </w:r>
          </w:p>
          <w:p w14:paraId="1E2441B7" w14:textId="77777777" w:rsidR="00E75D43" w:rsidRDefault="000637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помилку.</w:t>
            </w:r>
          </w:p>
        </w:tc>
      </w:tr>
      <w:tr w:rsidR="00E75D43" w14:paraId="0476226D" w14:textId="77777777" w:rsidTr="001F5649">
        <w:trPr>
          <w:trHeight w:val="55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5C56E337" w14:textId="77777777" w:rsidR="00E75D43" w:rsidRDefault="000637B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99" w:type="dxa"/>
            <w:tcBorders>
              <w:bottom w:val="single" w:sz="4" w:space="0" w:color="000000"/>
            </w:tcBorders>
          </w:tcPr>
          <w:p w14:paraId="0C57A18E" w14:textId="77777777" w:rsidR="00E75D43" w:rsidRDefault="000637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</w:p>
          <w:p w14:paraId="18DD7FA2" w14:textId="77777777" w:rsidR="00E75D43" w:rsidRDefault="000637B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помилки.</w:t>
            </w:r>
          </w:p>
        </w:tc>
      </w:tr>
      <w:tr w:rsidR="00BC11CB" w14:paraId="25DB502F" w14:textId="77777777" w:rsidTr="001F5649">
        <w:trPr>
          <w:trHeight w:val="551"/>
        </w:trPr>
        <w:tc>
          <w:tcPr>
            <w:tcW w:w="850" w:type="dxa"/>
            <w:tcBorders>
              <w:bottom w:val="single" w:sz="4" w:space="0" w:color="auto"/>
            </w:tcBorders>
          </w:tcPr>
          <w:p w14:paraId="4761E227" w14:textId="066B6772" w:rsidR="00BC11CB" w:rsidRDefault="00BC11CB" w:rsidP="00BC11CB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99" w:type="dxa"/>
            <w:tcBorders>
              <w:bottom w:val="single" w:sz="4" w:space="0" w:color="auto"/>
            </w:tcBorders>
          </w:tcPr>
          <w:p w14:paraId="616C2B1F" w14:textId="77777777" w:rsidR="00BC11CB" w:rsidRDefault="00BC11CB" w:rsidP="00BC11C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</w:p>
          <w:p w14:paraId="112DD1EE" w14:textId="0DBF32A2" w:rsidR="00BC11CB" w:rsidRDefault="00BC11CB" w:rsidP="00BC11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</w:tc>
      </w:tr>
    </w:tbl>
    <w:p w14:paraId="346C5549" w14:textId="088BAEDC" w:rsidR="00BD6E73" w:rsidRDefault="00BC11CB" w:rsidP="00BC11CB">
      <w:pPr>
        <w:tabs>
          <w:tab w:val="left" w:pos="1683"/>
        </w:tabs>
        <w:rPr>
          <w:spacing w:val="-1"/>
        </w:rPr>
      </w:pPr>
      <w:r>
        <w:rPr>
          <w:sz w:val="24"/>
        </w:rPr>
        <w:tab/>
      </w:r>
    </w:p>
    <w:p w14:paraId="71572FF3" w14:textId="0902655F" w:rsidR="00E75D43" w:rsidRDefault="001F5649">
      <w:pPr>
        <w:pStyle w:val="a3"/>
        <w:ind w:left="642" w:right="301" w:firstLine="707"/>
        <w:jc w:val="both"/>
      </w:pPr>
      <w:r>
        <w:rPr>
          <w:spacing w:val="-1"/>
        </w:rPr>
        <w:t>Наприкі</w:t>
      </w:r>
      <w:r w:rsidR="000637B2">
        <w:rPr>
          <w:spacing w:val="-1"/>
        </w:rPr>
        <w:t xml:space="preserve">нці вивчення дисципліни </w:t>
      </w:r>
      <w:r w:rsidR="000637B2">
        <w:t>напередодні заліково-екзаменаційної сесії викладач</w:t>
      </w:r>
      <w:r w:rsidR="000637B2">
        <w:rPr>
          <w:spacing w:val="1"/>
        </w:rPr>
        <w:t xml:space="preserve"> </w:t>
      </w:r>
      <w:r w:rsidR="000637B2">
        <w:rPr>
          <w:spacing w:val="-2"/>
        </w:rPr>
        <w:t>виставляє</w:t>
      </w:r>
      <w:r w:rsidR="000637B2">
        <w:rPr>
          <w:spacing w:val="-8"/>
        </w:rPr>
        <w:t xml:space="preserve"> </w:t>
      </w:r>
      <w:r w:rsidR="000637B2">
        <w:rPr>
          <w:spacing w:val="-1"/>
        </w:rPr>
        <w:t>одну</w:t>
      </w:r>
      <w:r w:rsidR="000637B2">
        <w:rPr>
          <w:spacing w:val="-10"/>
        </w:rPr>
        <w:t xml:space="preserve"> </w:t>
      </w:r>
      <w:r w:rsidR="000637B2">
        <w:rPr>
          <w:spacing w:val="-1"/>
        </w:rPr>
        <w:t>оцінку</w:t>
      </w:r>
      <w:r w:rsidR="000637B2">
        <w:rPr>
          <w:spacing w:val="-11"/>
        </w:rPr>
        <w:t xml:space="preserve"> </w:t>
      </w:r>
      <w:r w:rsidR="000637B2">
        <w:rPr>
          <w:spacing w:val="-1"/>
        </w:rPr>
        <w:t>за</w:t>
      </w:r>
      <w:r w:rsidR="000637B2">
        <w:rPr>
          <w:spacing w:val="-8"/>
        </w:rPr>
        <w:t xml:space="preserve"> </w:t>
      </w:r>
      <w:r w:rsidR="000637B2">
        <w:rPr>
          <w:spacing w:val="-1"/>
        </w:rPr>
        <w:t>аудиторну</w:t>
      </w:r>
      <w:r w:rsidR="000637B2">
        <w:rPr>
          <w:spacing w:val="-10"/>
        </w:rPr>
        <w:t xml:space="preserve"> </w:t>
      </w:r>
      <w:r w:rsidR="000637B2">
        <w:rPr>
          <w:spacing w:val="-1"/>
        </w:rPr>
        <w:t>та</w:t>
      </w:r>
      <w:r w:rsidR="000637B2">
        <w:rPr>
          <w:spacing w:val="-8"/>
        </w:rPr>
        <w:t xml:space="preserve"> </w:t>
      </w:r>
      <w:r w:rsidR="000637B2">
        <w:rPr>
          <w:spacing w:val="-1"/>
        </w:rPr>
        <w:t>самостійну</w:t>
      </w:r>
      <w:r w:rsidR="000637B2">
        <w:rPr>
          <w:spacing w:val="-11"/>
        </w:rPr>
        <w:t xml:space="preserve"> </w:t>
      </w:r>
      <w:r w:rsidR="000637B2">
        <w:rPr>
          <w:spacing w:val="-1"/>
        </w:rPr>
        <w:t>роботу</w:t>
      </w:r>
      <w:r w:rsidR="000637B2">
        <w:rPr>
          <w:spacing w:val="-11"/>
        </w:rPr>
        <w:t xml:space="preserve"> </w:t>
      </w:r>
      <w:r w:rsidR="000637B2">
        <w:rPr>
          <w:spacing w:val="-1"/>
        </w:rPr>
        <w:t>аспіранта</w:t>
      </w:r>
      <w:r w:rsidR="000637B2">
        <w:rPr>
          <w:spacing w:val="-7"/>
        </w:rPr>
        <w:t xml:space="preserve"> </w:t>
      </w:r>
      <w:r w:rsidR="000637B2">
        <w:rPr>
          <w:spacing w:val="-1"/>
        </w:rPr>
        <w:t>як</w:t>
      </w:r>
      <w:r w:rsidR="000637B2">
        <w:rPr>
          <w:spacing w:val="-7"/>
        </w:rPr>
        <w:t xml:space="preserve"> </w:t>
      </w:r>
      <w:r w:rsidR="000637B2">
        <w:rPr>
          <w:spacing w:val="-1"/>
        </w:rPr>
        <w:t>середнє</w:t>
      </w:r>
      <w:r w:rsidR="000637B2">
        <w:rPr>
          <w:spacing w:val="-7"/>
        </w:rPr>
        <w:t xml:space="preserve"> </w:t>
      </w:r>
      <w:r w:rsidR="000637B2">
        <w:rPr>
          <w:spacing w:val="-1"/>
        </w:rPr>
        <w:t>арифметичне</w:t>
      </w:r>
      <w:r w:rsidR="000637B2">
        <w:rPr>
          <w:spacing w:val="-58"/>
        </w:rPr>
        <w:t xml:space="preserve"> </w:t>
      </w:r>
      <w:r w:rsidR="000637B2">
        <w:t>поточних</w:t>
      </w:r>
      <w:r w:rsidR="000637B2">
        <w:rPr>
          <w:spacing w:val="-11"/>
        </w:rPr>
        <w:t xml:space="preserve"> </w:t>
      </w:r>
      <w:r w:rsidR="000637B2">
        <w:t>оцінок</w:t>
      </w:r>
      <w:r w:rsidR="000637B2">
        <w:rPr>
          <w:spacing w:val="-12"/>
        </w:rPr>
        <w:t xml:space="preserve"> </w:t>
      </w:r>
      <w:r w:rsidR="000637B2">
        <w:t>за</w:t>
      </w:r>
      <w:r w:rsidR="000637B2">
        <w:rPr>
          <w:spacing w:val="-14"/>
        </w:rPr>
        <w:t xml:space="preserve"> </w:t>
      </w:r>
      <w:r w:rsidR="000637B2">
        <w:t>ці</w:t>
      </w:r>
      <w:r w:rsidR="000637B2">
        <w:rPr>
          <w:spacing w:val="-11"/>
        </w:rPr>
        <w:t xml:space="preserve"> </w:t>
      </w:r>
      <w:r w:rsidR="000637B2">
        <w:t>види</w:t>
      </w:r>
      <w:r w:rsidR="000637B2">
        <w:rPr>
          <w:spacing w:val="-12"/>
        </w:rPr>
        <w:t xml:space="preserve"> </w:t>
      </w:r>
      <w:r w:rsidR="000637B2">
        <w:t>роботи</w:t>
      </w:r>
      <w:r w:rsidR="000637B2">
        <w:rPr>
          <w:spacing w:val="-12"/>
        </w:rPr>
        <w:t xml:space="preserve"> </w:t>
      </w:r>
      <w:r w:rsidR="000637B2">
        <w:t>(помножити</w:t>
      </w:r>
      <w:r w:rsidR="000637B2">
        <w:rPr>
          <w:spacing w:val="-12"/>
        </w:rPr>
        <w:t xml:space="preserve"> </w:t>
      </w:r>
      <w:r w:rsidR="000637B2">
        <w:t>на</w:t>
      </w:r>
      <w:r w:rsidR="000637B2">
        <w:rPr>
          <w:spacing w:val="-14"/>
        </w:rPr>
        <w:t xml:space="preserve"> </w:t>
      </w:r>
      <w:r w:rsidR="000637B2">
        <w:t>10)</w:t>
      </w:r>
      <w:r w:rsidR="000637B2">
        <w:rPr>
          <w:spacing w:val="-13"/>
        </w:rPr>
        <w:t xml:space="preserve"> </w:t>
      </w:r>
      <w:r w:rsidR="000637B2">
        <w:t>з</w:t>
      </w:r>
      <w:r w:rsidR="000637B2">
        <w:rPr>
          <w:spacing w:val="-12"/>
        </w:rPr>
        <w:t xml:space="preserve"> </w:t>
      </w:r>
      <w:r w:rsidR="000637B2">
        <w:t>округленням</w:t>
      </w:r>
      <w:r w:rsidR="000637B2">
        <w:rPr>
          <w:spacing w:val="-11"/>
        </w:rPr>
        <w:t xml:space="preserve"> </w:t>
      </w:r>
      <w:r w:rsidR="000637B2">
        <w:t>до</w:t>
      </w:r>
      <w:r w:rsidR="000637B2">
        <w:rPr>
          <w:spacing w:val="-13"/>
        </w:rPr>
        <w:t xml:space="preserve"> </w:t>
      </w:r>
      <w:r w:rsidR="000637B2">
        <w:t>десятої</w:t>
      </w:r>
      <w:r w:rsidR="000637B2">
        <w:rPr>
          <w:spacing w:val="-11"/>
        </w:rPr>
        <w:t xml:space="preserve"> </w:t>
      </w:r>
      <w:r w:rsidR="000637B2">
        <w:t>частки,</w:t>
      </w:r>
      <w:r w:rsidR="000637B2">
        <w:rPr>
          <w:spacing w:val="-11"/>
        </w:rPr>
        <w:t xml:space="preserve"> </w:t>
      </w:r>
      <w:r w:rsidR="000637B2">
        <w:t>що</w:t>
      </w:r>
      <w:r w:rsidR="000637B2">
        <w:rPr>
          <w:spacing w:val="-10"/>
        </w:rPr>
        <w:t xml:space="preserve"> </w:t>
      </w:r>
      <w:r w:rsidR="000637B2">
        <w:t>є</w:t>
      </w:r>
      <w:r w:rsidR="000637B2">
        <w:rPr>
          <w:spacing w:val="-58"/>
        </w:rPr>
        <w:t xml:space="preserve"> </w:t>
      </w:r>
      <w:r w:rsidR="000637B2">
        <w:rPr>
          <w:b/>
          <w:i/>
          <w:spacing w:val="-6"/>
        </w:rPr>
        <w:t>рейтинговим</w:t>
      </w:r>
      <w:r w:rsidR="000637B2">
        <w:rPr>
          <w:b/>
          <w:i/>
          <w:spacing w:val="-11"/>
        </w:rPr>
        <w:t xml:space="preserve"> </w:t>
      </w:r>
      <w:r w:rsidR="000637B2">
        <w:rPr>
          <w:b/>
          <w:i/>
          <w:spacing w:val="-6"/>
        </w:rPr>
        <w:t>балом</w:t>
      </w:r>
      <w:r w:rsidR="000637B2">
        <w:rPr>
          <w:b/>
          <w:i/>
          <w:spacing w:val="-11"/>
        </w:rPr>
        <w:t xml:space="preserve"> </w:t>
      </w:r>
      <w:r w:rsidR="000637B2">
        <w:rPr>
          <w:spacing w:val="-6"/>
        </w:rPr>
        <w:t>аспіранта</w:t>
      </w:r>
      <w:r w:rsidR="000637B2">
        <w:rPr>
          <w:spacing w:val="-16"/>
        </w:rPr>
        <w:t xml:space="preserve"> </w:t>
      </w:r>
      <w:r w:rsidR="000637B2">
        <w:rPr>
          <w:spacing w:val="-6"/>
        </w:rPr>
        <w:t>за</w:t>
      </w:r>
      <w:r w:rsidR="000637B2">
        <w:rPr>
          <w:spacing w:val="-13"/>
        </w:rPr>
        <w:t xml:space="preserve"> </w:t>
      </w:r>
      <w:r w:rsidR="000637B2">
        <w:rPr>
          <w:spacing w:val="-5"/>
        </w:rPr>
        <w:t>роботу</w:t>
      </w:r>
      <w:r w:rsidR="000637B2">
        <w:rPr>
          <w:spacing w:val="-17"/>
        </w:rPr>
        <w:t xml:space="preserve"> </w:t>
      </w:r>
      <w:r w:rsidR="000637B2">
        <w:rPr>
          <w:spacing w:val="-5"/>
        </w:rPr>
        <w:t>протягом</w:t>
      </w:r>
      <w:r w:rsidR="000637B2">
        <w:rPr>
          <w:spacing w:val="-13"/>
        </w:rPr>
        <w:t xml:space="preserve"> </w:t>
      </w:r>
      <w:r w:rsidR="000637B2">
        <w:rPr>
          <w:spacing w:val="-5"/>
        </w:rPr>
        <w:t>семестру</w:t>
      </w:r>
      <w:r w:rsidR="000637B2">
        <w:rPr>
          <w:spacing w:val="-16"/>
        </w:rPr>
        <w:t xml:space="preserve"> </w:t>
      </w:r>
      <w:r w:rsidR="000637B2">
        <w:rPr>
          <w:spacing w:val="-5"/>
        </w:rPr>
        <w:t>(</w:t>
      </w:r>
      <w:r w:rsidR="000637B2">
        <w:rPr>
          <w:b/>
          <w:spacing w:val="-5"/>
        </w:rPr>
        <w:t>максимум</w:t>
      </w:r>
      <w:r w:rsidR="000637B2">
        <w:rPr>
          <w:b/>
          <w:spacing w:val="-13"/>
        </w:rPr>
        <w:t xml:space="preserve"> </w:t>
      </w:r>
      <w:r w:rsidR="000637B2">
        <w:rPr>
          <w:b/>
          <w:spacing w:val="-5"/>
        </w:rPr>
        <w:t>–</w:t>
      </w:r>
      <w:r w:rsidR="000637B2">
        <w:rPr>
          <w:b/>
          <w:spacing w:val="-12"/>
        </w:rPr>
        <w:t xml:space="preserve"> </w:t>
      </w:r>
      <w:r w:rsidR="000637B2">
        <w:rPr>
          <w:b/>
          <w:spacing w:val="-5"/>
        </w:rPr>
        <w:t>50</w:t>
      </w:r>
      <w:r w:rsidR="000637B2">
        <w:rPr>
          <w:b/>
          <w:spacing w:val="-12"/>
        </w:rPr>
        <w:t xml:space="preserve"> </w:t>
      </w:r>
      <w:r w:rsidR="000637B2">
        <w:rPr>
          <w:b/>
          <w:spacing w:val="-5"/>
        </w:rPr>
        <w:t>балів</w:t>
      </w:r>
      <w:r w:rsidR="000637B2">
        <w:rPr>
          <w:spacing w:val="-5"/>
        </w:rPr>
        <w:t>).</w:t>
      </w:r>
    </w:p>
    <w:p w14:paraId="38D77011" w14:textId="77777777" w:rsidR="00E75D43" w:rsidRDefault="00E75D43">
      <w:pPr>
        <w:pStyle w:val="a3"/>
        <w:spacing w:before="5"/>
        <w:rPr>
          <w:sz w:val="23"/>
        </w:rPr>
      </w:pPr>
    </w:p>
    <w:p w14:paraId="66EF51FA" w14:textId="77777777" w:rsidR="00BC11CB" w:rsidRDefault="00BC11CB">
      <w:pPr>
        <w:rPr>
          <w:b/>
          <w:bCs/>
          <w:sz w:val="24"/>
          <w:szCs w:val="24"/>
        </w:rPr>
      </w:pPr>
      <w:r>
        <w:br w:type="page"/>
      </w:r>
    </w:p>
    <w:p w14:paraId="3BF32081" w14:textId="71BFD22F" w:rsidR="00E75D43" w:rsidRDefault="000637B2">
      <w:pPr>
        <w:pStyle w:val="1"/>
        <w:ind w:left="1350"/>
      </w:pPr>
      <w:r>
        <w:lastRenderedPageBreak/>
        <w:t>Орієнтовний</w:t>
      </w:r>
      <w:r>
        <w:rPr>
          <w:spacing w:val="-3"/>
        </w:rPr>
        <w:t xml:space="preserve"> </w:t>
      </w:r>
      <w:r>
        <w:t>графік</w:t>
      </w:r>
      <w:r>
        <w:rPr>
          <w:spacing w:val="-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аспірантів</w:t>
      </w:r>
      <w:r>
        <w:rPr>
          <w:spacing w:val="-4"/>
        </w:rPr>
        <w:t xml:space="preserve"> </w:t>
      </w:r>
      <w:r>
        <w:t>денної/вечірньої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навчання</w:t>
      </w:r>
    </w:p>
    <w:p w14:paraId="7932D704" w14:textId="77777777" w:rsidR="00E75D43" w:rsidRDefault="00E75D43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503"/>
        <w:gridCol w:w="4819"/>
      </w:tblGrid>
      <w:tr w:rsidR="00E75D43" w14:paraId="627D4780" w14:textId="77777777">
        <w:trPr>
          <w:trHeight w:val="275"/>
        </w:trPr>
        <w:tc>
          <w:tcPr>
            <w:tcW w:w="458" w:type="dxa"/>
          </w:tcPr>
          <w:p w14:paraId="2E6FB2B5" w14:textId="77777777" w:rsidR="00E75D43" w:rsidRDefault="000637B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03" w:type="dxa"/>
          </w:tcPr>
          <w:p w14:paraId="0E27A625" w14:textId="77777777" w:rsidR="00E75D43" w:rsidRDefault="000637B2">
            <w:pPr>
              <w:pStyle w:val="TableParagraph"/>
              <w:spacing w:line="256" w:lineRule="exact"/>
              <w:ind w:left="1610" w:right="1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4819" w:type="dxa"/>
          </w:tcPr>
          <w:p w14:paraId="221D8B7F" w14:textId="77777777" w:rsidR="00E75D43" w:rsidRDefault="000637B2">
            <w:pPr>
              <w:pStyle w:val="TableParagraph"/>
              <w:spacing w:line="256" w:lineRule="exact"/>
              <w:ind w:left="1558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E75D43" w14:paraId="3959E737" w14:textId="77777777">
        <w:trPr>
          <w:trHeight w:val="553"/>
        </w:trPr>
        <w:tc>
          <w:tcPr>
            <w:tcW w:w="458" w:type="dxa"/>
          </w:tcPr>
          <w:p w14:paraId="7B2CD476" w14:textId="77777777" w:rsidR="00E75D43" w:rsidRDefault="000637B2" w:rsidP="00794AF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3" w:type="dxa"/>
          </w:tcPr>
          <w:p w14:paraId="01DFA057" w14:textId="77777777" w:rsidR="00E75D43" w:rsidRDefault="000637B2" w:rsidP="00794A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міжкультурної мовної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4819" w:type="dxa"/>
          </w:tcPr>
          <w:p w14:paraId="7B16EB9D" w14:textId="77777777" w:rsidR="00E75D43" w:rsidRDefault="000637B2" w:rsidP="00794AF7">
            <w:pPr>
              <w:pStyle w:val="TableParagraph"/>
              <w:spacing w:line="276" w:lineRule="exact"/>
              <w:ind w:left="108" w:right="186"/>
              <w:rPr>
                <w:sz w:val="24"/>
              </w:rPr>
            </w:pPr>
            <w:r>
              <w:rPr>
                <w:sz w:val="24"/>
              </w:rPr>
              <w:t>Тестування, усне опитування, демонстрація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E75D43" w14:paraId="65735564" w14:textId="77777777">
        <w:trPr>
          <w:trHeight w:val="827"/>
        </w:trPr>
        <w:tc>
          <w:tcPr>
            <w:tcW w:w="458" w:type="dxa"/>
          </w:tcPr>
          <w:p w14:paraId="51F11484" w14:textId="77777777" w:rsidR="00E75D43" w:rsidRDefault="000637B2" w:rsidP="00794AF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3" w:type="dxa"/>
          </w:tcPr>
          <w:p w14:paraId="28ACDBC1" w14:textId="77777777" w:rsidR="00E75D43" w:rsidRDefault="000637B2" w:rsidP="00794AF7">
            <w:pPr>
              <w:pStyle w:val="TableParagraph"/>
              <w:tabs>
                <w:tab w:val="left" w:pos="1345"/>
                <w:tab w:val="left" w:pos="281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формування</w:t>
            </w:r>
            <w:r>
              <w:rPr>
                <w:sz w:val="24"/>
              </w:rPr>
              <w:tab/>
              <w:t>міжкультурних</w:t>
            </w:r>
          </w:p>
          <w:p w14:paraId="0A773FC0" w14:textId="77777777" w:rsidR="00E75D43" w:rsidRDefault="000637B2" w:rsidP="00794AF7">
            <w:pPr>
              <w:pStyle w:val="TableParagraph"/>
              <w:tabs>
                <w:tab w:val="left" w:pos="1585"/>
                <w:tab w:val="left" w:pos="3132"/>
                <w:tab w:val="left" w:pos="4182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іншомовних</w:t>
            </w:r>
            <w:r>
              <w:rPr>
                <w:sz w:val="24"/>
              </w:rPr>
              <w:tab/>
              <w:t>мовленнєвих</w:t>
            </w:r>
            <w:r>
              <w:rPr>
                <w:sz w:val="24"/>
              </w:rPr>
              <w:tab/>
              <w:t>навичок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сформованості»</w:t>
            </w:r>
          </w:p>
        </w:tc>
        <w:tc>
          <w:tcPr>
            <w:tcW w:w="4819" w:type="dxa"/>
          </w:tcPr>
          <w:p w14:paraId="1BD56AEA" w14:textId="77777777" w:rsidR="00E75D43" w:rsidRDefault="000637B2" w:rsidP="00794AF7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Тестування,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E75D43" w14:paraId="58E70917" w14:textId="77777777">
        <w:trPr>
          <w:trHeight w:val="828"/>
        </w:trPr>
        <w:tc>
          <w:tcPr>
            <w:tcW w:w="458" w:type="dxa"/>
          </w:tcPr>
          <w:p w14:paraId="53A0C079" w14:textId="77777777" w:rsidR="00E75D43" w:rsidRDefault="000637B2" w:rsidP="00794AF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3" w:type="dxa"/>
          </w:tcPr>
          <w:p w14:paraId="5904D45F" w14:textId="77777777" w:rsidR="00E75D43" w:rsidRDefault="000637B2" w:rsidP="00794AF7">
            <w:pPr>
              <w:pStyle w:val="TableParagraph"/>
              <w:tabs>
                <w:tab w:val="left" w:pos="1345"/>
                <w:tab w:val="left" w:pos="281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формування</w:t>
            </w:r>
            <w:r>
              <w:rPr>
                <w:sz w:val="24"/>
              </w:rPr>
              <w:tab/>
              <w:t>міжкультурних</w:t>
            </w:r>
          </w:p>
          <w:p w14:paraId="2954285D" w14:textId="77777777" w:rsidR="00E75D43" w:rsidRDefault="000637B2" w:rsidP="00794AF7">
            <w:pPr>
              <w:pStyle w:val="TableParagraph"/>
              <w:tabs>
                <w:tab w:val="left" w:pos="1672"/>
                <w:tab w:val="left" w:pos="3305"/>
                <w:tab w:val="left" w:pos="4181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іншомовних</w:t>
            </w:r>
            <w:r>
              <w:rPr>
                <w:sz w:val="24"/>
              </w:rPr>
              <w:tab/>
              <w:t>мовленнєвих</w:t>
            </w:r>
            <w:r>
              <w:rPr>
                <w:sz w:val="24"/>
              </w:rPr>
              <w:tab/>
              <w:t>умінь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сформованості</w:t>
            </w:r>
          </w:p>
        </w:tc>
        <w:tc>
          <w:tcPr>
            <w:tcW w:w="4819" w:type="dxa"/>
          </w:tcPr>
          <w:p w14:paraId="1C9D4830" w14:textId="77777777" w:rsidR="00E75D43" w:rsidRDefault="000637B2" w:rsidP="00794AF7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Тестування,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E75D43" w14:paraId="2B978D1D" w14:textId="77777777">
        <w:trPr>
          <w:trHeight w:val="551"/>
        </w:trPr>
        <w:tc>
          <w:tcPr>
            <w:tcW w:w="458" w:type="dxa"/>
          </w:tcPr>
          <w:p w14:paraId="3254A547" w14:textId="77777777" w:rsidR="00E75D43" w:rsidRDefault="000637B2" w:rsidP="00794AF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3" w:type="dxa"/>
          </w:tcPr>
          <w:p w14:paraId="74555A2C" w14:textId="77777777" w:rsidR="00E75D43" w:rsidRDefault="000637B2" w:rsidP="00794A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Cучасні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  <w:p w14:paraId="097151D5" w14:textId="77777777" w:rsidR="00E75D43" w:rsidRDefault="000637B2" w:rsidP="00794AF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4819" w:type="dxa"/>
          </w:tcPr>
          <w:p w14:paraId="5B5D17FE" w14:textId="77777777" w:rsidR="00E75D43" w:rsidRDefault="000637B2" w:rsidP="00794A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демонстрація</w:t>
            </w:r>
          </w:p>
          <w:p w14:paraId="1D6E4D48" w14:textId="77777777" w:rsidR="00E75D43" w:rsidRDefault="000637B2" w:rsidP="00794AF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виконаних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E75D43" w14:paraId="41769986" w14:textId="77777777">
        <w:trPr>
          <w:trHeight w:val="275"/>
        </w:trPr>
        <w:tc>
          <w:tcPr>
            <w:tcW w:w="458" w:type="dxa"/>
          </w:tcPr>
          <w:p w14:paraId="700D4FB9" w14:textId="77777777" w:rsidR="00E75D43" w:rsidRDefault="000637B2" w:rsidP="00794AF7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3" w:type="dxa"/>
          </w:tcPr>
          <w:p w14:paraId="49B86345" w14:textId="77777777" w:rsidR="00E75D43" w:rsidRDefault="000637B2" w:rsidP="00794A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819" w:type="dxa"/>
          </w:tcPr>
          <w:p w14:paraId="41C519AB" w14:textId="77777777" w:rsidR="00E75D43" w:rsidRDefault="000637B2" w:rsidP="00794A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МКР</w:t>
            </w:r>
          </w:p>
        </w:tc>
      </w:tr>
    </w:tbl>
    <w:p w14:paraId="7DEC92CD" w14:textId="77777777" w:rsidR="00E75D43" w:rsidRDefault="00E75D43">
      <w:pPr>
        <w:pStyle w:val="a3"/>
        <w:spacing w:before="10"/>
        <w:rPr>
          <w:b/>
          <w:sz w:val="23"/>
        </w:rPr>
      </w:pPr>
    </w:p>
    <w:p w14:paraId="77C8BC9A" w14:textId="0E6ECC17" w:rsidR="00E75D43" w:rsidRDefault="000637B2">
      <w:pPr>
        <w:ind w:left="642"/>
        <w:rPr>
          <w:b/>
          <w:sz w:val="24"/>
        </w:rPr>
      </w:pPr>
      <w:r>
        <w:rPr>
          <w:b/>
          <w:sz w:val="24"/>
        </w:rPr>
        <w:t>7.3</w:t>
      </w:r>
      <w:r w:rsidR="00BB11AA"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оцінок</w:t>
      </w:r>
    </w:p>
    <w:p w14:paraId="6AF86324" w14:textId="77777777" w:rsidR="00E75D43" w:rsidRDefault="00E75D4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03"/>
      </w:tblGrid>
      <w:tr w:rsidR="00E75D43" w14:paraId="71AC9E36" w14:textId="77777777">
        <w:trPr>
          <w:trHeight w:val="275"/>
        </w:trPr>
        <w:tc>
          <w:tcPr>
            <w:tcW w:w="2340" w:type="dxa"/>
          </w:tcPr>
          <w:p w14:paraId="56005E61" w14:textId="77777777" w:rsidR="00E75D43" w:rsidRDefault="000637B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903" w:type="dxa"/>
          </w:tcPr>
          <w:p w14:paraId="67318448" w14:textId="77777777" w:rsidR="00E75D43" w:rsidRDefault="000637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</w:tr>
      <w:tr w:rsidR="00E75D43" w14:paraId="32394C48" w14:textId="77777777">
        <w:trPr>
          <w:trHeight w:val="277"/>
        </w:trPr>
        <w:tc>
          <w:tcPr>
            <w:tcW w:w="2340" w:type="dxa"/>
          </w:tcPr>
          <w:p w14:paraId="063E7894" w14:textId="77777777" w:rsidR="00E75D43" w:rsidRDefault="000637B2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903" w:type="dxa"/>
          </w:tcPr>
          <w:p w14:paraId="25A47C17" w14:textId="77777777" w:rsidR="00E75D43" w:rsidRDefault="000637B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75 – 89</w:t>
            </w:r>
          </w:p>
        </w:tc>
      </w:tr>
      <w:tr w:rsidR="00E75D43" w14:paraId="1B033457" w14:textId="77777777">
        <w:trPr>
          <w:trHeight w:val="275"/>
        </w:trPr>
        <w:tc>
          <w:tcPr>
            <w:tcW w:w="2340" w:type="dxa"/>
          </w:tcPr>
          <w:p w14:paraId="5B303C66" w14:textId="77777777" w:rsidR="00E75D43" w:rsidRDefault="000637B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903" w:type="dxa"/>
          </w:tcPr>
          <w:p w14:paraId="6489F184" w14:textId="77777777" w:rsidR="00E75D43" w:rsidRDefault="000637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– 74</w:t>
            </w:r>
          </w:p>
        </w:tc>
      </w:tr>
      <w:tr w:rsidR="00E75D43" w14:paraId="632BEC91" w14:textId="77777777">
        <w:trPr>
          <w:trHeight w:val="275"/>
        </w:trPr>
        <w:tc>
          <w:tcPr>
            <w:tcW w:w="2340" w:type="dxa"/>
          </w:tcPr>
          <w:p w14:paraId="64FBA9D9" w14:textId="77777777" w:rsidR="00E75D43" w:rsidRDefault="000637B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903" w:type="dxa"/>
          </w:tcPr>
          <w:p w14:paraId="25AFC52C" w14:textId="77777777" w:rsidR="00E75D43" w:rsidRDefault="000637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 – 59</w:t>
            </w:r>
          </w:p>
        </w:tc>
      </w:tr>
      <w:tr w:rsidR="00E75D43" w14:paraId="0C9E1581" w14:textId="77777777">
        <w:trPr>
          <w:trHeight w:val="275"/>
        </w:trPr>
        <w:tc>
          <w:tcPr>
            <w:tcW w:w="2340" w:type="dxa"/>
          </w:tcPr>
          <w:p w14:paraId="271F70BC" w14:textId="77777777" w:rsidR="00E75D43" w:rsidRDefault="000637B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  <w:tc>
          <w:tcPr>
            <w:tcW w:w="1903" w:type="dxa"/>
          </w:tcPr>
          <w:p w14:paraId="7C34B203" w14:textId="77777777" w:rsidR="00E75D43" w:rsidRDefault="000637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– 100</w:t>
            </w:r>
          </w:p>
        </w:tc>
      </w:tr>
      <w:tr w:rsidR="00E75D43" w14:paraId="5C3D3ADE" w14:textId="77777777">
        <w:trPr>
          <w:trHeight w:val="276"/>
        </w:trPr>
        <w:tc>
          <w:tcPr>
            <w:tcW w:w="2340" w:type="dxa"/>
          </w:tcPr>
          <w:p w14:paraId="27ABA572" w14:textId="77777777" w:rsidR="00E75D43" w:rsidRDefault="000637B2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  <w:tc>
          <w:tcPr>
            <w:tcW w:w="1903" w:type="dxa"/>
          </w:tcPr>
          <w:p w14:paraId="7EF6C700" w14:textId="77777777" w:rsidR="00E75D43" w:rsidRDefault="000637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 – 59</w:t>
            </w:r>
          </w:p>
        </w:tc>
      </w:tr>
    </w:tbl>
    <w:p w14:paraId="340837D5" w14:textId="77777777" w:rsidR="00E75D43" w:rsidRDefault="00E75D43">
      <w:pPr>
        <w:pStyle w:val="a3"/>
        <w:spacing w:before="7"/>
        <w:rPr>
          <w:b/>
          <w:sz w:val="27"/>
        </w:rPr>
      </w:pPr>
    </w:p>
    <w:p w14:paraId="3A52B069" w14:textId="77777777" w:rsidR="00E75D43" w:rsidRDefault="000637B2">
      <w:pPr>
        <w:pStyle w:val="1"/>
        <w:numPr>
          <w:ilvl w:val="0"/>
          <w:numId w:val="5"/>
        </w:numPr>
        <w:tabs>
          <w:tab w:val="left" w:pos="883"/>
        </w:tabs>
        <w:spacing w:before="1" w:after="42"/>
        <w:ind w:left="882" w:hanging="241"/>
      </w:pPr>
      <w:r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дисципліни.</w:t>
      </w:r>
      <w:r>
        <w:rPr>
          <w:spacing w:val="-3"/>
        </w:rPr>
        <w:t xml:space="preserve"> </w:t>
      </w:r>
      <w:r>
        <w:t>Тематичний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занять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663"/>
        <w:gridCol w:w="11"/>
        <w:gridCol w:w="743"/>
        <w:gridCol w:w="1418"/>
        <w:gridCol w:w="1134"/>
        <w:gridCol w:w="708"/>
        <w:gridCol w:w="851"/>
        <w:gridCol w:w="1417"/>
        <w:gridCol w:w="1134"/>
      </w:tblGrid>
      <w:tr w:rsidR="00E75D43" w14:paraId="75A8418E" w14:textId="77777777" w:rsidTr="00924AE3">
        <w:trPr>
          <w:trHeight w:val="234"/>
        </w:trPr>
        <w:tc>
          <w:tcPr>
            <w:tcW w:w="568" w:type="dxa"/>
            <w:vMerge w:val="restart"/>
            <w:vAlign w:val="center"/>
          </w:tcPr>
          <w:p w14:paraId="1146714E" w14:textId="48F45E5F" w:rsidR="00E75D43" w:rsidRDefault="000637B2" w:rsidP="00DE513F">
            <w:pPr>
              <w:pStyle w:val="TableParagraph"/>
              <w:ind w:left="108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5A6810">
              <w:rPr>
                <w:b/>
                <w:spacing w:val="1"/>
                <w:sz w:val="20"/>
              </w:rPr>
              <w:t>з</w:t>
            </w:r>
            <w:r>
              <w:rPr>
                <w:b/>
                <w:sz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14:paraId="51F7488E" w14:textId="77777777" w:rsidR="00393914" w:rsidRDefault="000637B2" w:rsidP="00DE513F">
            <w:pPr>
              <w:pStyle w:val="TableParagraph"/>
              <w:ind w:left="121" w:right="139"/>
              <w:jc w:val="center"/>
              <w:rPr>
                <w:b/>
                <w:spacing w:val="-47"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назва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393914">
              <w:rPr>
                <w:b/>
                <w:spacing w:val="-47"/>
                <w:sz w:val="20"/>
                <w:lang w:val="en-US"/>
              </w:rPr>
              <w:t xml:space="preserve"> </w:t>
            </w:r>
          </w:p>
          <w:p w14:paraId="567589E9" w14:textId="4A8E58F3" w:rsidR="00E75D43" w:rsidRDefault="000637B2" w:rsidP="00DE513F">
            <w:pPr>
              <w:pStyle w:val="TableParagraph"/>
              <w:ind w:left="121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теми</w:t>
            </w:r>
          </w:p>
        </w:tc>
        <w:tc>
          <w:tcPr>
            <w:tcW w:w="8079" w:type="dxa"/>
            <w:gridSpan w:val="9"/>
            <w:vAlign w:val="center"/>
          </w:tcPr>
          <w:p w14:paraId="7638A1E8" w14:textId="77777777" w:rsidR="00E75D43" w:rsidRDefault="000637B2" w:rsidP="00DE513F">
            <w:pPr>
              <w:pStyle w:val="TableParagraph"/>
              <w:spacing w:line="215" w:lineRule="exact"/>
              <w:ind w:left="3255" w:right="3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годин</w:t>
            </w:r>
          </w:p>
        </w:tc>
      </w:tr>
      <w:tr w:rsidR="00E75D43" w14:paraId="243237EA" w14:textId="77777777" w:rsidTr="00924AE3">
        <w:trPr>
          <w:trHeight w:val="23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2E7E397" w14:textId="77777777" w:rsidR="00E75D43" w:rsidRDefault="00E75D43" w:rsidP="00DE51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512ED33" w14:textId="77777777" w:rsidR="00E75D43" w:rsidRDefault="00E75D43" w:rsidP="00DE51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2229318" w14:textId="77777777" w:rsidR="00E75D43" w:rsidRDefault="000637B2" w:rsidP="00DE513F">
            <w:pPr>
              <w:pStyle w:val="TableParagraph"/>
              <w:spacing w:line="210" w:lineRule="exact"/>
              <w:ind w:lef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Денна/вечірня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</w:p>
        </w:tc>
        <w:tc>
          <w:tcPr>
            <w:tcW w:w="4110" w:type="dxa"/>
            <w:gridSpan w:val="4"/>
            <w:vAlign w:val="center"/>
          </w:tcPr>
          <w:p w14:paraId="6371EA31" w14:textId="77777777" w:rsidR="00E75D43" w:rsidRDefault="000637B2" w:rsidP="00DE513F">
            <w:pPr>
              <w:pStyle w:val="TableParagraph"/>
              <w:spacing w:line="210" w:lineRule="exact"/>
              <w:ind w:left="1336" w:right="1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</w:p>
        </w:tc>
      </w:tr>
      <w:tr w:rsidR="00E75D43" w14:paraId="1C7B94D9" w14:textId="77777777" w:rsidTr="00924AE3">
        <w:trPr>
          <w:trHeight w:val="277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3597C4E1" w14:textId="77777777" w:rsidR="00E75D43" w:rsidRDefault="00E75D43" w:rsidP="00DE51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A68C069" w14:textId="77777777" w:rsidR="00E75D43" w:rsidRDefault="00E75D43" w:rsidP="00DE51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3FAA395C" w14:textId="77777777" w:rsidR="00E75D43" w:rsidRDefault="000637B2" w:rsidP="009A5A1B">
            <w:pPr>
              <w:pStyle w:val="TableParagraph"/>
              <w:ind w:hanging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3306" w:type="dxa"/>
            <w:gridSpan w:val="4"/>
            <w:vAlign w:val="center"/>
          </w:tcPr>
          <w:p w14:paraId="006767A0" w14:textId="77777777" w:rsidR="00E75D43" w:rsidRDefault="000637B2" w:rsidP="00393914">
            <w:pPr>
              <w:pStyle w:val="TableParagraph"/>
              <w:ind w:left="-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числі</w:t>
            </w:r>
          </w:p>
        </w:tc>
        <w:tc>
          <w:tcPr>
            <w:tcW w:w="708" w:type="dxa"/>
            <w:vMerge w:val="restart"/>
            <w:vAlign w:val="center"/>
          </w:tcPr>
          <w:p w14:paraId="19FF1981" w14:textId="77777777" w:rsidR="00E75D43" w:rsidRDefault="000637B2" w:rsidP="009A5A1B">
            <w:pPr>
              <w:pStyle w:val="TableParagraph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3402" w:type="dxa"/>
            <w:gridSpan w:val="3"/>
            <w:vAlign w:val="center"/>
          </w:tcPr>
          <w:p w14:paraId="6A821C10" w14:textId="77777777" w:rsidR="00E75D43" w:rsidRDefault="000637B2" w:rsidP="00393914">
            <w:pPr>
              <w:pStyle w:val="TableParagraph"/>
              <w:ind w:left="-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числі</w:t>
            </w:r>
          </w:p>
        </w:tc>
      </w:tr>
      <w:tr w:rsidR="00924AE3" w14:paraId="2329BD49" w14:textId="77777777" w:rsidTr="00F63387">
        <w:trPr>
          <w:trHeight w:val="91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4C09F843" w14:textId="77777777" w:rsidR="00924AE3" w:rsidRDefault="00924AE3" w:rsidP="00924A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585FB5B" w14:textId="77777777" w:rsidR="00924AE3" w:rsidRDefault="00924AE3" w:rsidP="00924A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vAlign w:val="center"/>
          </w:tcPr>
          <w:p w14:paraId="7008A3CE" w14:textId="77777777" w:rsidR="00924AE3" w:rsidRDefault="00924AE3" w:rsidP="00924A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680F632" w14:textId="77777777" w:rsidR="00924AE3" w:rsidRDefault="00924AE3" w:rsidP="00924AE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лекції</w:t>
            </w:r>
          </w:p>
        </w:tc>
        <w:tc>
          <w:tcPr>
            <w:tcW w:w="1418" w:type="dxa"/>
            <w:vAlign w:val="center"/>
          </w:tcPr>
          <w:p w14:paraId="6C71A66A" w14:textId="11A63EC0" w:rsidR="00924AE3" w:rsidRDefault="00924AE3" w:rsidP="00924AE3">
            <w:pPr>
              <w:pStyle w:val="TableParagraph"/>
              <w:ind w:left="46" w:right="11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семінарські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практичні</w:t>
            </w:r>
          </w:p>
          <w:p w14:paraId="5F0A30EF" w14:textId="77777777" w:rsidR="00924AE3" w:rsidRDefault="00924AE3" w:rsidP="00924AE3">
            <w:pPr>
              <w:pStyle w:val="TableParagraph"/>
              <w:spacing w:line="209" w:lineRule="exact"/>
              <w:ind w:left="46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заняття</w:t>
            </w:r>
          </w:p>
        </w:tc>
        <w:tc>
          <w:tcPr>
            <w:tcW w:w="1134" w:type="dxa"/>
            <w:vAlign w:val="center"/>
          </w:tcPr>
          <w:p w14:paraId="2504278E" w14:textId="6978BFE2" w:rsidR="00924AE3" w:rsidRDefault="00924AE3" w:rsidP="00924AE3">
            <w:pPr>
              <w:pStyle w:val="TableParagraph"/>
              <w:ind w:left="-2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самостійна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2B6E2730" w14:textId="77777777" w:rsidR="00924AE3" w:rsidRDefault="00924AE3" w:rsidP="00924A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BE2238C" w14:textId="77777777" w:rsidR="00924AE3" w:rsidRDefault="00924AE3" w:rsidP="00924AE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лекції</w:t>
            </w:r>
          </w:p>
        </w:tc>
        <w:tc>
          <w:tcPr>
            <w:tcW w:w="1417" w:type="dxa"/>
            <w:vAlign w:val="center"/>
          </w:tcPr>
          <w:p w14:paraId="6D7A73CB" w14:textId="7CD4F5E4" w:rsidR="00924AE3" w:rsidRDefault="00924AE3" w:rsidP="00924AE3">
            <w:pPr>
              <w:pStyle w:val="TableParagraph"/>
              <w:ind w:left="-31" w:right="9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семінарські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практичні</w:t>
            </w:r>
          </w:p>
          <w:p w14:paraId="0DB92CF5" w14:textId="77777777" w:rsidR="00924AE3" w:rsidRDefault="00924AE3" w:rsidP="00924AE3">
            <w:pPr>
              <w:pStyle w:val="TableParagraph"/>
              <w:spacing w:line="209" w:lineRule="exact"/>
              <w:ind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заняття</w:t>
            </w:r>
          </w:p>
        </w:tc>
        <w:tc>
          <w:tcPr>
            <w:tcW w:w="1134" w:type="dxa"/>
            <w:vAlign w:val="center"/>
          </w:tcPr>
          <w:p w14:paraId="13FE7060" w14:textId="7B3802F8" w:rsidR="00924AE3" w:rsidRDefault="00924AE3" w:rsidP="00924AE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самостійна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</w:t>
            </w:r>
          </w:p>
        </w:tc>
      </w:tr>
      <w:tr w:rsidR="00E75D43" w14:paraId="68EFAEC4" w14:textId="77777777" w:rsidTr="00CC7F7C">
        <w:trPr>
          <w:trHeight w:val="230"/>
        </w:trPr>
        <w:tc>
          <w:tcPr>
            <w:tcW w:w="10348" w:type="dxa"/>
            <w:gridSpan w:val="11"/>
          </w:tcPr>
          <w:p w14:paraId="134F6C05" w14:textId="77777777" w:rsidR="00E75D43" w:rsidRDefault="000637B2">
            <w:pPr>
              <w:pStyle w:val="TableParagraph"/>
              <w:spacing w:line="210" w:lineRule="exact"/>
              <w:ind w:left="1345" w:right="13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Змістовий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Теоретичні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реалізації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міжкультурної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мовної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освіти</w:t>
            </w:r>
          </w:p>
        </w:tc>
      </w:tr>
      <w:tr w:rsidR="00E75D43" w14:paraId="00ED6C25" w14:textId="77777777" w:rsidTr="006551D4">
        <w:trPr>
          <w:trHeight w:val="1855"/>
        </w:trPr>
        <w:tc>
          <w:tcPr>
            <w:tcW w:w="568" w:type="dxa"/>
            <w:tcBorders>
              <w:bottom w:val="single" w:sz="4" w:space="0" w:color="000000"/>
            </w:tcBorders>
          </w:tcPr>
          <w:p w14:paraId="4E1082D3" w14:textId="1E2912D2" w:rsidR="00E75D43" w:rsidRDefault="000637B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77A886" w14:textId="77777777" w:rsidR="00E75D43" w:rsidRDefault="000637B2">
            <w:pPr>
              <w:pStyle w:val="TableParagraph"/>
              <w:spacing w:before="2" w:line="237" w:lineRule="auto"/>
              <w:ind w:left="92" w:right="139"/>
              <w:rPr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Міжкультур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мовна</w:t>
            </w:r>
          </w:p>
          <w:p w14:paraId="0B890EA6" w14:textId="77777777" w:rsidR="00E75D43" w:rsidRDefault="000637B2" w:rsidP="00E72826">
            <w:pPr>
              <w:pStyle w:val="TableParagraph"/>
              <w:ind w:left="92" w:right="114"/>
              <w:rPr>
                <w:sz w:val="20"/>
              </w:rPr>
            </w:pPr>
            <w:r>
              <w:rPr>
                <w:sz w:val="20"/>
              </w:rPr>
              <w:t>освіта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кордоном: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сучасний</w:t>
            </w:r>
          </w:p>
          <w:p w14:paraId="2403B459" w14:textId="485632F8" w:rsidR="00E75D43" w:rsidRDefault="000637B2" w:rsidP="006551D4">
            <w:pPr>
              <w:pStyle w:val="TableParagraph"/>
              <w:spacing w:before="1"/>
              <w:ind w:left="92" w:right="115"/>
              <w:rPr>
                <w:sz w:val="20"/>
              </w:rPr>
            </w:pPr>
            <w:r>
              <w:rPr>
                <w:sz w:val="20"/>
              </w:rPr>
              <w:t>стан,</w:t>
            </w:r>
            <w:r w:rsidR="006551D4">
              <w:rPr>
                <w:sz w:val="20"/>
                <w:lang w:val="en-US"/>
              </w:rPr>
              <w:t xml:space="preserve"> </w:t>
            </w:r>
            <w:r>
              <w:rPr>
                <w:spacing w:val="-1"/>
                <w:sz w:val="20"/>
              </w:rPr>
              <w:t>проблеми,</w:t>
            </w:r>
          </w:p>
          <w:p w14:paraId="3D2A7D18" w14:textId="77777777" w:rsidR="00E75D43" w:rsidRDefault="000637B2">
            <w:pPr>
              <w:pStyle w:val="TableParagraph"/>
              <w:spacing w:line="227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перспективи</w:t>
            </w:r>
          </w:p>
        </w:tc>
        <w:tc>
          <w:tcPr>
            <w:tcW w:w="663" w:type="dxa"/>
            <w:tcBorders>
              <w:bottom w:val="single" w:sz="4" w:space="0" w:color="000000"/>
            </w:tcBorders>
          </w:tcPr>
          <w:p w14:paraId="220DD57E" w14:textId="77777777" w:rsidR="00E75D43" w:rsidRDefault="000637B2" w:rsidP="00081855">
            <w:pPr>
              <w:pStyle w:val="TableParagraph"/>
              <w:spacing w:line="225" w:lineRule="exact"/>
              <w:ind w:left="1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  <w:gridSpan w:val="2"/>
            <w:tcBorders>
              <w:bottom w:val="single" w:sz="4" w:space="0" w:color="000000"/>
            </w:tcBorders>
          </w:tcPr>
          <w:p w14:paraId="07C3F91A" w14:textId="77777777" w:rsidR="00E75D43" w:rsidRDefault="000637B2" w:rsidP="00081855">
            <w:pPr>
              <w:pStyle w:val="TableParagraph"/>
              <w:spacing w:line="225" w:lineRule="exact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4380203" w14:textId="047F7D77" w:rsidR="00E75D43" w:rsidRPr="008341DE" w:rsidRDefault="00FB403C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3B1DCF7" w14:textId="77777777" w:rsidR="00E75D43" w:rsidRPr="008341DE" w:rsidRDefault="000637B2" w:rsidP="00081855">
            <w:pPr>
              <w:pStyle w:val="TableParagraph"/>
              <w:spacing w:line="225" w:lineRule="exact"/>
              <w:ind w:left="116"/>
              <w:jc w:val="center"/>
              <w:rPr>
                <w:sz w:val="20"/>
                <w:szCs w:val="20"/>
              </w:rPr>
            </w:pPr>
            <w:r w:rsidRPr="008341DE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976F28F" w14:textId="49407FA6" w:rsidR="00E75D43" w:rsidRPr="008341D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344111F" w14:textId="77777777" w:rsidR="00E75D43" w:rsidRPr="008341DE" w:rsidRDefault="00E75D43" w:rsidP="000818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5519C71" w14:textId="29FCFED2" w:rsidR="00E75D43" w:rsidRPr="008341DE" w:rsidRDefault="00FB403C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6EB6E26" w14:textId="7189E531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5D43" w14:paraId="6FD967EC" w14:textId="77777777" w:rsidTr="00924AE3">
        <w:trPr>
          <w:trHeight w:val="921"/>
        </w:trPr>
        <w:tc>
          <w:tcPr>
            <w:tcW w:w="568" w:type="dxa"/>
            <w:tcBorders>
              <w:bottom w:val="single" w:sz="4" w:space="0" w:color="auto"/>
            </w:tcBorders>
          </w:tcPr>
          <w:p w14:paraId="2F5A6DBB" w14:textId="5F220105" w:rsidR="00E75D43" w:rsidRDefault="000637B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3071CE" w14:textId="77777777" w:rsidR="00E75D43" w:rsidRDefault="000637B2">
            <w:pPr>
              <w:pStyle w:val="TableParagraph"/>
              <w:spacing w:line="228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Тема 2.</w:t>
            </w:r>
          </w:p>
          <w:p w14:paraId="4C8ACD21" w14:textId="77777777" w:rsidR="00E75D43" w:rsidRDefault="000637B2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>Система</w:t>
            </w:r>
          </w:p>
          <w:p w14:paraId="03EC52B1" w14:textId="507E70AF" w:rsidR="00E75D43" w:rsidRDefault="000637B2">
            <w:pPr>
              <w:pStyle w:val="TableParagraph"/>
              <w:spacing w:line="230" w:lineRule="atLeast"/>
              <w:ind w:left="92" w:right="191"/>
              <w:rPr>
                <w:sz w:val="20"/>
              </w:rPr>
            </w:pPr>
            <w:r w:rsidRPr="006033CA">
              <w:rPr>
                <w:spacing w:val="-1"/>
                <w:sz w:val="20"/>
              </w:rPr>
              <w:t>міжкультур</w:t>
            </w:r>
            <w:r w:rsidRPr="006033CA">
              <w:rPr>
                <w:spacing w:val="-47"/>
                <w:sz w:val="20"/>
              </w:rPr>
              <w:t xml:space="preserve"> </w:t>
            </w:r>
            <w:r w:rsidRPr="006033CA">
              <w:rPr>
                <w:sz w:val="20"/>
              </w:rPr>
              <w:t>ної</w:t>
            </w:r>
            <w:r w:rsidRPr="006033CA">
              <w:rPr>
                <w:spacing w:val="-3"/>
                <w:sz w:val="20"/>
              </w:rPr>
              <w:t xml:space="preserve"> </w:t>
            </w:r>
            <w:r w:rsidRPr="006033CA">
              <w:rPr>
                <w:sz w:val="20"/>
              </w:rPr>
              <w:t>мов</w:t>
            </w:r>
            <w:r>
              <w:rPr>
                <w:sz w:val="20"/>
              </w:rPr>
              <w:t>ної</w:t>
            </w:r>
            <w:r w:rsidR="00BD6E73">
              <w:rPr>
                <w:sz w:val="20"/>
              </w:rPr>
              <w:t xml:space="preserve"> освіти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C2D12C4" w14:textId="77777777" w:rsidR="00E75D43" w:rsidRDefault="000637B2" w:rsidP="00081855">
            <w:pPr>
              <w:pStyle w:val="TableParagraph"/>
              <w:spacing w:line="225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</w:tcPr>
          <w:p w14:paraId="0835A11A" w14:textId="77777777" w:rsidR="00E75D43" w:rsidRDefault="000637B2" w:rsidP="00081855">
            <w:pPr>
              <w:pStyle w:val="TableParagraph"/>
              <w:spacing w:line="225" w:lineRule="exact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722942" w14:textId="77777777" w:rsidR="00E75D43" w:rsidRPr="008341DE" w:rsidRDefault="000637B2" w:rsidP="00081855">
            <w:pPr>
              <w:pStyle w:val="TableParagraph"/>
              <w:spacing w:line="225" w:lineRule="exact"/>
              <w:ind w:left="101"/>
              <w:jc w:val="center"/>
              <w:rPr>
                <w:sz w:val="20"/>
                <w:szCs w:val="20"/>
              </w:rPr>
            </w:pPr>
            <w:r w:rsidRPr="008341D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A56F0B" w14:textId="77777777" w:rsidR="00E75D43" w:rsidRPr="008341DE" w:rsidRDefault="000637B2" w:rsidP="00081855">
            <w:pPr>
              <w:pStyle w:val="TableParagraph"/>
              <w:spacing w:line="225" w:lineRule="exact"/>
              <w:ind w:left="116"/>
              <w:jc w:val="center"/>
              <w:rPr>
                <w:sz w:val="20"/>
                <w:szCs w:val="20"/>
              </w:rPr>
            </w:pPr>
            <w:r w:rsidRPr="008341DE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A1B6F6" w14:textId="0CA5A0BE" w:rsidR="00E75D43" w:rsidRPr="008341D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F4DD86" w14:textId="32C5FC4F" w:rsidR="00E75D43" w:rsidRPr="008341DE" w:rsidRDefault="005A3FF2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E335B9" w14:textId="33BA0F68" w:rsidR="00E75D43" w:rsidRPr="008341D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41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90BE17" w14:textId="522A8F5F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5D43" w14:paraId="2431580F" w14:textId="77777777" w:rsidTr="00CC7F7C">
        <w:trPr>
          <w:trHeight w:val="230"/>
        </w:trPr>
        <w:tc>
          <w:tcPr>
            <w:tcW w:w="10348" w:type="dxa"/>
            <w:gridSpan w:val="11"/>
          </w:tcPr>
          <w:p w14:paraId="18EBABFA" w14:textId="77777777" w:rsidR="00E75D43" w:rsidRPr="00567E9E" w:rsidRDefault="000637B2">
            <w:pPr>
              <w:pStyle w:val="TableParagraph"/>
              <w:spacing w:line="210" w:lineRule="exact"/>
              <w:ind w:left="1080"/>
              <w:rPr>
                <w:b/>
                <w:i/>
                <w:sz w:val="20"/>
                <w:szCs w:val="20"/>
              </w:rPr>
            </w:pPr>
            <w:r w:rsidRPr="00567E9E">
              <w:rPr>
                <w:b/>
                <w:i/>
                <w:sz w:val="20"/>
                <w:szCs w:val="20"/>
              </w:rPr>
              <w:t>Змістовий</w:t>
            </w:r>
            <w:r w:rsidRPr="00567E9E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модуль</w:t>
            </w:r>
            <w:r w:rsidRPr="00567E9E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2.</w:t>
            </w:r>
            <w:r w:rsidRPr="00567E9E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Методика</w:t>
            </w:r>
            <w:r w:rsidRPr="00567E9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міжкультурно-орієнтованого</w:t>
            </w:r>
            <w:r w:rsidRPr="00567E9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навчання</w:t>
            </w:r>
            <w:r w:rsidRPr="00567E9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іноземних</w:t>
            </w:r>
            <w:r w:rsidRPr="00567E9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67E9E">
              <w:rPr>
                <w:b/>
                <w:i/>
                <w:sz w:val="20"/>
                <w:szCs w:val="20"/>
              </w:rPr>
              <w:t>мов</w:t>
            </w:r>
          </w:p>
        </w:tc>
      </w:tr>
      <w:tr w:rsidR="00E75D43" w14:paraId="020199F1" w14:textId="77777777" w:rsidTr="00924AE3">
        <w:trPr>
          <w:trHeight w:val="1610"/>
        </w:trPr>
        <w:tc>
          <w:tcPr>
            <w:tcW w:w="568" w:type="dxa"/>
          </w:tcPr>
          <w:p w14:paraId="140C00CF" w14:textId="368E12AE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</w:tcPr>
          <w:p w14:paraId="2B87B202" w14:textId="77777777" w:rsidR="00E75D43" w:rsidRDefault="000637B2">
            <w:pPr>
              <w:pStyle w:val="TableParagraph"/>
              <w:spacing w:line="223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  <w:p w14:paraId="0FC4C208" w14:textId="77777777" w:rsidR="00E75D43" w:rsidRDefault="000637B2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14:paraId="0A547571" w14:textId="6F7F9C57" w:rsidR="00E75D43" w:rsidRDefault="000637B2">
            <w:pPr>
              <w:pStyle w:val="TableParagraph"/>
              <w:ind w:left="87" w:right="116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міжкультурн</w:t>
            </w:r>
            <w:r>
              <w:rPr>
                <w:sz w:val="20"/>
              </w:rPr>
              <w:t>их</w:t>
            </w:r>
          </w:p>
          <w:p w14:paraId="652A1CEE" w14:textId="07090DD7" w:rsidR="00E75D43" w:rsidRDefault="000637B2">
            <w:pPr>
              <w:pStyle w:val="TableParagraph"/>
              <w:spacing w:line="228" w:lineRule="exact"/>
              <w:ind w:left="87" w:right="116"/>
              <w:rPr>
                <w:sz w:val="20"/>
              </w:rPr>
            </w:pPr>
            <w:r>
              <w:rPr>
                <w:spacing w:val="-1"/>
                <w:sz w:val="20"/>
              </w:rPr>
              <w:t>мовленнєвих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навичок</w:t>
            </w:r>
          </w:p>
        </w:tc>
        <w:tc>
          <w:tcPr>
            <w:tcW w:w="674" w:type="dxa"/>
            <w:gridSpan w:val="2"/>
          </w:tcPr>
          <w:p w14:paraId="1BA4CF19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3" w:type="dxa"/>
          </w:tcPr>
          <w:p w14:paraId="1CA9B67E" w14:textId="77777777" w:rsidR="00E75D43" w:rsidRDefault="000637B2" w:rsidP="00081855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14:paraId="35CAD365" w14:textId="77777777" w:rsidR="00E75D43" w:rsidRDefault="000637B2" w:rsidP="00081855">
            <w:pPr>
              <w:pStyle w:val="TableParagraph"/>
              <w:spacing w:line="220" w:lineRule="exact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14:paraId="411C9871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0110FD39" w14:textId="2CC74527" w:rsidR="00E75D43" w:rsidRDefault="009B00D0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03CF22D7" w14:textId="77777777" w:rsidR="00E75D43" w:rsidRDefault="00E75D43" w:rsidP="000818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C784F40" w14:textId="78938D0C" w:rsidR="00E75D43" w:rsidRPr="00567E9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85119D" w14:textId="3E3511E1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6C96DFF0" w14:textId="77777777" w:rsidTr="00924AE3">
        <w:trPr>
          <w:trHeight w:val="2070"/>
        </w:trPr>
        <w:tc>
          <w:tcPr>
            <w:tcW w:w="568" w:type="dxa"/>
          </w:tcPr>
          <w:p w14:paraId="127B673A" w14:textId="036F6C57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</w:tcPr>
          <w:p w14:paraId="2333EA26" w14:textId="77777777" w:rsidR="00E75D43" w:rsidRDefault="000637B2">
            <w:pPr>
              <w:pStyle w:val="TableParagraph"/>
              <w:spacing w:line="222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Тема 4.</w:t>
            </w:r>
          </w:p>
          <w:p w14:paraId="19AA88A0" w14:textId="77777777" w:rsidR="00E75D43" w:rsidRDefault="000637B2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14:paraId="3E482D47" w14:textId="77777777" w:rsidR="00E75D43" w:rsidRDefault="000637B2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міжкультурн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рецептивних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 w14:paraId="71FDDDBF" w14:textId="77777777" w:rsidR="00E75D43" w:rsidRDefault="000637B2">
            <w:pPr>
              <w:pStyle w:val="TableParagraph"/>
              <w:spacing w:line="230" w:lineRule="exact"/>
              <w:ind w:left="87" w:right="167"/>
              <w:rPr>
                <w:sz w:val="20"/>
              </w:rPr>
            </w:pPr>
            <w:r>
              <w:rPr>
                <w:spacing w:val="-1"/>
                <w:sz w:val="20"/>
              </w:rPr>
              <w:t>мовленнєвої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674" w:type="dxa"/>
            <w:gridSpan w:val="2"/>
          </w:tcPr>
          <w:p w14:paraId="3330EA3D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3" w:type="dxa"/>
          </w:tcPr>
          <w:p w14:paraId="7696F7C1" w14:textId="77777777" w:rsidR="00E75D43" w:rsidRDefault="000637B2" w:rsidP="00081855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14:paraId="18AB9FE7" w14:textId="4F96EABD" w:rsidR="00E75D43" w:rsidRDefault="008341DE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B220CE8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3455C54C" w14:textId="77E67E31" w:rsidR="00E75D43" w:rsidRDefault="009B00D0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597EC41B" w14:textId="127E05F4" w:rsidR="00E75D43" w:rsidRDefault="008341DE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6F36354B" w14:textId="6BB8255B" w:rsidR="00E75D43" w:rsidRPr="00567E9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DA77742" w14:textId="18B4067A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70F80893" w14:textId="77777777" w:rsidTr="00924AE3">
        <w:trPr>
          <w:trHeight w:val="1162"/>
        </w:trPr>
        <w:tc>
          <w:tcPr>
            <w:tcW w:w="568" w:type="dxa"/>
          </w:tcPr>
          <w:p w14:paraId="7319E688" w14:textId="77777777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1" w:type="dxa"/>
          </w:tcPr>
          <w:p w14:paraId="43ADE26C" w14:textId="77777777" w:rsidR="00E75D43" w:rsidRDefault="000637B2">
            <w:pPr>
              <w:pStyle w:val="TableParagraph"/>
              <w:spacing w:line="223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Тема 5.</w:t>
            </w:r>
          </w:p>
          <w:p w14:paraId="00D41C2F" w14:textId="77777777" w:rsidR="00E75D43" w:rsidRDefault="000637B2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14:paraId="03280FDB" w14:textId="14F5106B" w:rsidR="00E75D43" w:rsidRDefault="000637B2" w:rsidP="00CC7F7C">
            <w:pPr>
              <w:pStyle w:val="TableParagraph"/>
              <w:tabs>
                <w:tab w:val="left" w:pos="745"/>
              </w:tabs>
              <w:ind w:left="87" w:right="98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міжкультурн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CC7F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умінь</w:t>
            </w:r>
            <w:r w:rsidR="00CC7F7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говоріння</w:t>
            </w:r>
          </w:p>
        </w:tc>
        <w:tc>
          <w:tcPr>
            <w:tcW w:w="674" w:type="dxa"/>
            <w:gridSpan w:val="2"/>
          </w:tcPr>
          <w:p w14:paraId="32F4FBC8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3" w:type="dxa"/>
          </w:tcPr>
          <w:p w14:paraId="7B6BFC79" w14:textId="77777777" w:rsidR="00E75D43" w:rsidRDefault="000637B2" w:rsidP="00081855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14:paraId="78C1B679" w14:textId="77777777" w:rsidR="00E75D43" w:rsidRDefault="000637B2" w:rsidP="00081855">
            <w:pPr>
              <w:pStyle w:val="TableParagraph"/>
              <w:spacing w:line="220" w:lineRule="exact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14:paraId="3A823E5D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319F39BF" w14:textId="43750CAB" w:rsidR="00E75D43" w:rsidRDefault="009B00D0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4477248F" w14:textId="163BEB5E" w:rsidR="00E75D43" w:rsidRDefault="008341DE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29C2696D" w14:textId="07B718B7" w:rsidR="00E75D43" w:rsidRPr="00567E9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534E85" w14:textId="559512DE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25A654FA" w14:textId="77777777" w:rsidTr="00924AE3">
        <w:trPr>
          <w:trHeight w:val="1122"/>
        </w:trPr>
        <w:tc>
          <w:tcPr>
            <w:tcW w:w="568" w:type="dxa"/>
          </w:tcPr>
          <w:p w14:paraId="766DDB72" w14:textId="77777777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1" w:type="dxa"/>
          </w:tcPr>
          <w:p w14:paraId="6F88A1EB" w14:textId="4FC35F06" w:rsidR="00E75D43" w:rsidRDefault="000637B2" w:rsidP="00627340">
            <w:pPr>
              <w:pStyle w:val="TableParagraph"/>
              <w:tabs>
                <w:tab w:val="left" w:pos="1076"/>
              </w:tabs>
              <w:spacing w:line="222" w:lineRule="exact"/>
              <w:ind w:left="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 w:rsidR="0062734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</w:p>
          <w:p w14:paraId="67B897CD" w14:textId="77777777" w:rsidR="00E75D43" w:rsidRDefault="000637B2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14:paraId="523BE526" w14:textId="17F930B8" w:rsidR="00E75D43" w:rsidRDefault="000637B2" w:rsidP="00CC7F7C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міжкультурних</w:t>
            </w:r>
            <w:r w:rsidR="00CC7F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умінь</w:t>
            </w:r>
            <w:r>
              <w:rPr>
                <w:spacing w:val="-47"/>
                <w:sz w:val="20"/>
              </w:rPr>
              <w:t xml:space="preserve"> </w:t>
            </w:r>
            <w:r w:rsidR="00CC7F7C">
              <w:rPr>
                <w:spacing w:val="-47"/>
                <w:sz w:val="20"/>
              </w:rPr>
              <w:t xml:space="preserve">     </w:t>
            </w:r>
            <w:r>
              <w:rPr>
                <w:sz w:val="20"/>
              </w:rPr>
              <w:t>письма</w:t>
            </w:r>
          </w:p>
        </w:tc>
        <w:tc>
          <w:tcPr>
            <w:tcW w:w="674" w:type="dxa"/>
            <w:gridSpan w:val="2"/>
          </w:tcPr>
          <w:p w14:paraId="5ED2B67F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3" w:type="dxa"/>
          </w:tcPr>
          <w:p w14:paraId="54B02238" w14:textId="77777777" w:rsidR="00E75D43" w:rsidRDefault="000637B2" w:rsidP="00081855">
            <w:pPr>
              <w:pStyle w:val="TableParagraph"/>
              <w:spacing w:line="220" w:lineRule="exact"/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14:paraId="041D9065" w14:textId="77777777" w:rsidR="00E75D43" w:rsidRDefault="00E75D43" w:rsidP="000818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D392231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14:paraId="13E1B826" w14:textId="01FB3A85" w:rsidR="00E75D43" w:rsidRDefault="009B00D0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55625781" w14:textId="77777777" w:rsidR="00E75D43" w:rsidRDefault="00E75D43" w:rsidP="000818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8C3D791" w14:textId="77777777" w:rsidR="00E75D43" w:rsidRPr="00567E9E" w:rsidRDefault="00E75D43" w:rsidP="000818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19823" w14:textId="03C5FCC6" w:rsidR="00E75D43" w:rsidRPr="00567E9E" w:rsidRDefault="00915594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0477E5BD" w14:textId="77777777" w:rsidTr="00393914">
        <w:trPr>
          <w:trHeight w:val="1407"/>
        </w:trPr>
        <w:tc>
          <w:tcPr>
            <w:tcW w:w="568" w:type="dxa"/>
          </w:tcPr>
          <w:p w14:paraId="7916C1A0" w14:textId="649BF1E3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</w:tcPr>
          <w:p w14:paraId="0FE90742" w14:textId="77777777" w:rsidR="00393914" w:rsidRPr="00CE16FD" w:rsidRDefault="000637B2" w:rsidP="00393914">
            <w:pPr>
              <w:pStyle w:val="TableParagraph"/>
              <w:spacing w:line="237" w:lineRule="auto"/>
              <w:ind w:left="87" w:right="11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Тема 7.</w:t>
            </w:r>
          </w:p>
          <w:p w14:paraId="790F09E9" w14:textId="59684341" w:rsidR="00E75D43" w:rsidRDefault="000637B2" w:rsidP="00393914">
            <w:pPr>
              <w:pStyle w:val="TableParagraph"/>
              <w:spacing w:line="237" w:lineRule="auto"/>
              <w:ind w:left="87" w:right="115"/>
              <w:rPr>
                <w:sz w:val="20"/>
              </w:rPr>
            </w:pP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Cучасні</w:t>
            </w:r>
            <w:r w:rsidR="00393914" w:rsidRPr="00CE16FD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методи,</w:t>
            </w:r>
          </w:p>
          <w:p w14:paraId="7756D778" w14:textId="71160D4A" w:rsidR="00E75D43" w:rsidRDefault="000637B2" w:rsidP="00393914">
            <w:pPr>
              <w:pStyle w:val="TableParagraph"/>
              <w:ind w:left="87" w:right="95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засоби</w:t>
            </w:r>
            <w:r w:rsidR="00393914" w:rsidRPr="003939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14:paraId="59951BD1" w14:textId="7EA041E7" w:rsidR="00E75D43" w:rsidRDefault="000637B2">
            <w:pPr>
              <w:pStyle w:val="TableParagraph"/>
              <w:spacing w:line="230" w:lineRule="atLeast"/>
              <w:ind w:left="87" w:right="96"/>
              <w:jc w:val="both"/>
              <w:rPr>
                <w:sz w:val="20"/>
              </w:rPr>
            </w:pPr>
            <w:r>
              <w:rPr>
                <w:sz w:val="20"/>
              </w:rPr>
              <w:t>міжкультурної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674" w:type="dxa"/>
            <w:gridSpan w:val="2"/>
          </w:tcPr>
          <w:p w14:paraId="4858F944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3" w:type="dxa"/>
          </w:tcPr>
          <w:p w14:paraId="185F8577" w14:textId="77777777" w:rsidR="00E75D43" w:rsidRDefault="000637B2" w:rsidP="00081855">
            <w:pPr>
              <w:pStyle w:val="TableParagraph"/>
              <w:spacing w:line="220" w:lineRule="exact"/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14:paraId="238FDEF4" w14:textId="77777777" w:rsidR="00E75D43" w:rsidRDefault="000637B2" w:rsidP="00081855">
            <w:pPr>
              <w:pStyle w:val="TableParagraph"/>
              <w:spacing w:line="220" w:lineRule="exact"/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14:paraId="6168FD5F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13CD1156" w14:textId="7E1EE2CA" w:rsidR="00E75D43" w:rsidRDefault="002249ED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</w:tcPr>
          <w:p w14:paraId="3D1ED254" w14:textId="43D6BCCD" w:rsidR="00E75D43" w:rsidRPr="00567E9E" w:rsidRDefault="00567E9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E9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277C24C" w14:textId="72DF2F5B" w:rsidR="00E75D43" w:rsidRPr="00567E9E" w:rsidRDefault="00567E9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E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765B906" w14:textId="6D50E6E8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594">
              <w:rPr>
                <w:sz w:val="20"/>
                <w:szCs w:val="20"/>
              </w:rPr>
              <w:t>0</w:t>
            </w:r>
          </w:p>
        </w:tc>
      </w:tr>
      <w:tr w:rsidR="00E75D43" w14:paraId="2D174FD1" w14:textId="77777777" w:rsidTr="00393914">
        <w:trPr>
          <w:trHeight w:val="1831"/>
        </w:trPr>
        <w:tc>
          <w:tcPr>
            <w:tcW w:w="568" w:type="dxa"/>
          </w:tcPr>
          <w:p w14:paraId="06B52CE0" w14:textId="4D9B78B7" w:rsidR="00E75D43" w:rsidRDefault="000637B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 w:rsidR="001003DB">
              <w:rPr>
                <w:w w:val="99"/>
                <w:sz w:val="20"/>
              </w:rPr>
              <w:t>.</w:t>
            </w:r>
          </w:p>
        </w:tc>
        <w:tc>
          <w:tcPr>
            <w:tcW w:w="1701" w:type="dxa"/>
          </w:tcPr>
          <w:p w14:paraId="32400356" w14:textId="551A02B4" w:rsidR="00E75D43" w:rsidRDefault="000637B2" w:rsidP="00393914">
            <w:pPr>
              <w:pStyle w:val="TableParagraph"/>
              <w:tabs>
                <w:tab w:val="left" w:pos="577"/>
              </w:tabs>
              <w:ind w:left="102" w:right="97"/>
              <w:rPr>
                <w:sz w:val="20"/>
              </w:rPr>
            </w:pPr>
            <w:r>
              <w:rPr>
                <w:b/>
                <w:sz w:val="20"/>
              </w:rPr>
              <w:t>Тема 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9"/>
                <w:sz w:val="20"/>
              </w:rPr>
              <w:t xml:space="preserve"> </w:t>
            </w:r>
            <w:r w:rsidR="002B3524">
              <w:rPr>
                <w:sz w:val="20"/>
              </w:rPr>
              <w:t xml:space="preserve">та </w:t>
            </w:r>
            <w:r>
              <w:rPr>
                <w:sz w:val="20"/>
              </w:rPr>
              <w:t>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E72826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міжкультурн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 навчання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  <w:r w:rsidR="00393914" w:rsidRPr="003939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мов</w:t>
            </w:r>
          </w:p>
        </w:tc>
        <w:tc>
          <w:tcPr>
            <w:tcW w:w="674" w:type="dxa"/>
            <w:gridSpan w:val="2"/>
          </w:tcPr>
          <w:p w14:paraId="5CCCBB81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3" w:type="dxa"/>
          </w:tcPr>
          <w:p w14:paraId="354225B8" w14:textId="77777777" w:rsidR="00E75D43" w:rsidRDefault="000637B2" w:rsidP="00081855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14:paraId="45ADE639" w14:textId="77777777" w:rsidR="00E75D43" w:rsidRDefault="000637B2" w:rsidP="00081855">
            <w:pPr>
              <w:pStyle w:val="TableParagraph"/>
              <w:spacing w:line="220" w:lineRule="exact"/>
              <w:ind w:left="1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</w:tcPr>
          <w:p w14:paraId="3B660581" w14:textId="77777777" w:rsidR="00E75D43" w:rsidRDefault="000637B2" w:rsidP="00081855">
            <w:pPr>
              <w:pStyle w:val="TableParagraph"/>
              <w:spacing w:line="22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53EDF5D0" w14:textId="0AF9D0EA" w:rsidR="00E75D43" w:rsidRDefault="002249ED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</w:tcPr>
          <w:p w14:paraId="6AFBFF22" w14:textId="2015E98E" w:rsidR="00E75D43" w:rsidRPr="00567E9E" w:rsidRDefault="00567E9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E9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779BA2" w14:textId="13C1222F" w:rsidR="00E75D43" w:rsidRPr="00567E9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79A7F6C" w14:textId="7BE3957E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02863E04" w14:textId="77777777" w:rsidTr="00924AE3">
        <w:trPr>
          <w:trHeight w:val="230"/>
        </w:trPr>
        <w:tc>
          <w:tcPr>
            <w:tcW w:w="568" w:type="dxa"/>
          </w:tcPr>
          <w:p w14:paraId="725DC8E2" w14:textId="77777777" w:rsidR="00E75D43" w:rsidRDefault="00E75D4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2F07CA4" w14:textId="77777777" w:rsidR="00E75D43" w:rsidRDefault="000637B2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МКР</w:t>
            </w:r>
          </w:p>
        </w:tc>
        <w:tc>
          <w:tcPr>
            <w:tcW w:w="674" w:type="dxa"/>
            <w:gridSpan w:val="2"/>
          </w:tcPr>
          <w:p w14:paraId="2EEA60D8" w14:textId="77777777" w:rsidR="00E75D43" w:rsidRDefault="000637B2" w:rsidP="00081855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3" w:type="dxa"/>
          </w:tcPr>
          <w:p w14:paraId="7091F9F6" w14:textId="77777777" w:rsidR="00E75D43" w:rsidRDefault="000637B2" w:rsidP="00081855">
            <w:pPr>
              <w:pStyle w:val="TableParagraph"/>
              <w:spacing w:line="210" w:lineRule="exact"/>
              <w:ind w:left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18" w:type="dxa"/>
          </w:tcPr>
          <w:p w14:paraId="2B2F34C0" w14:textId="77777777" w:rsidR="00E75D43" w:rsidRDefault="000637B2" w:rsidP="00081855">
            <w:pPr>
              <w:pStyle w:val="TableParagraph"/>
              <w:spacing w:line="210" w:lineRule="exact"/>
              <w:ind w:left="1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14:paraId="4D077042" w14:textId="77777777" w:rsidR="00E75D43" w:rsidRDefault="000637B2" w:rsidP="00081855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</w:tcPr>
          <w:p w14:paraId="316A6AE5" w14:textId="51F7CBAE" w:rsidR="00E75D43" w:rsidRPr="002249ED" w:rsidRDefault="002249ED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2249E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5A93A1A4" w14:textId="73491EEB" w:rsidR="00E75D43" w:rsidRPr="00567E9E" w:rsidRDefault="008341D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CACF13C" w14:textId="76F01193" w:rsidR="00E75D43" w:rsidRPr="00567E9E" w:rsidRDefault="00567E9E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 w:rsidRPr="00567E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1AF70C6" w14:textId="23CD45F3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5D43" w14:paraId="03DEC2F3" w14:textId="77777777" w:rsidTr="00924AE3">
        <w:trPr>
          <w:trHeight w:val="460"/>
        </w:trPr>
        <w:tc>
          <w:tcPr>
            <w:tcW w:w="568" w:type="dxa"/>
          </w:tcPr>
          <w:p w14:paraId="7305CA02" w14:textId="77777777" w:rsidR="00E75D43" w:rsidRDefault="00E75D4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023B586" w14:textId="77777777" w:rsidR="00E75D43" w:rsidRDefault="000637B2">
            <w:pPr>
              <w:pStyle w:val="TableParagraph"/>
              <w:spacing w:line="22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</w:p>
          <w:p w14:paraId="34F7BDC2" w14:textId="77777777" w:rsidR="00E75D43" w:rsidRDefault="000637B2">
            <w:pPr>
              <w:pStyle w:val="TableParagraph"/>
              <w:spacing w:line="21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годин</w:t>
            </w:r>
          </w:p>
        </w:tc>
        <w:tc>
          <w:tcPr>
            <w:tcW w:w="674" w:type="dxa"/>
            <w:gridSpan w:val="2"/>
          </w:tcPr>
          <w:p w14:paraId="1F377A6B" w14:textId="77777777" w:rsidR="00E75D43" w:rsidRDefault="000637B2" w:rsidP="00081855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43" w:type="dxa"/>
          </w:tcPr>
          <w:p w14:paraId="2E602487" w14:textId="77777777" w:rsidR="00E75D43" w:rsidRDefault="000637B2" w:rsidP="00081855">
            <w:pPr>
              <w:pStyle w:val="TableParagraph"/>
              <w:spacing w:line="220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396617B9" w14:textId="77777777" w:rsidR="00E75D43" w:rsidRDefault="000637B2" w:rsidP="00081855">
            <w:pPr>
              <w:pStyle w:val="TableParagraph"/>
              <w:spacing w:line="220" w:lineRule="exact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14:paraId="1CA8F564" w14:textId="77777777" w:rsidR="00E75D43" w:rsidRDefault="000637B2" w:rsidP="00081855">
            <w:pPr>
              <w:pStyle w:val="TableParagraph"/>
              <w:spacing w:line="220" w:lineRule="exact"/>
              <w:ind w:left="13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8" w:type="dxa"/>
          </w:tcPr>
          <w:p w14:paraId="18DAC75C" w14:textId="1894AA38" w:rsidR="00E75D43" w:rsidRDefault="009B00D0" w:rsidP="0008185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</w:tcPr>
          <w:p w14:paraId="1C1ED995" w14:textId="7835F68D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68DF5B4" w14:textId="1A52DEB1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F17ECA7" w14:textId="393DA3BB" w:rsidR="00E75D43" w:rsidRPr="00567E9E" w:rsidRDefault="009B00D0" w:rsidP="000818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</w:tbl>
    <w:p w14:paraId="13E9968F" w14:textId="77777777" w:rsidR="00E75D43" w:rsidRDefault="00E75D43">
      <w:pPr>
        <w:pStyle w:val="a3"/>
        <w:rPr>
          <w:b/>
          <w:lang w:val="en-US"/>
        </w:rPr>
      </w:pPr>
    </w:p>
    <w:p w14:paraId="03419ADC" w14:textId="77777777" w:rsidR="00E75D43" w:rsidRDefault="000637B2" w:rsidP="00081633">
      <w:pPr>
        <w:pStyle w:val="a4"/>
        <w:numPr>
          <w:ilvl w:val="0"/>
          <w:numId w:val="5"/>
        </w:numPr>
        <w:tabs>
          <w:tab w:val="left" w:pos="873"/>
        </w:tabs>
        <w:spacing w:before="90"/>
        <w:ind w:left="567" w:right="6773" w:firstLine="0"/>
        <w:rPr>
          <w:b/>
        </w:rPr>
      </w:pPr>
      <w:r>
        <w:rPr>
          <w:b/>
        </w:rPr>
        <w:t xml:space="preserve">Рекомендована </w:t>
      </w:r>
      <w:r w:rsidR="004B442C">
        <w:rPr>
          <w:b/>
        </w:rPr>
        <w:t>л</w:t>
      </w:r>
      <w:r>
        <w:rPr>
          <w:b/>
        </w:rPr>
        <w:t>ітература</w:t>
      </w:r>
      <w:r>
        <w:rPr>
          <w:b/>
          <w:spacing w:val="-52"/>
        </w:rPr>
        <w:t xml:space="preserve"> </w:t>
      </w:r>
      <w:r>
        <w:rPr>
          <w:b/>
        </w:rPr>
        <w:t>Основна</w:t>
      </w:r>
      <w:r>
        <w:rPr>
          <w:b/>
          <w:spacing w:val="-3"/>
        </w:rPr>
        <w:t xml:space="preserve"> </w:t>
      </w:r>
    </w:p>
    <w:p w14:paraId="177E2E5F" w14:textId="55F3F59E" w:rsidR="00BA015A" w:rsidRPr="00BA015A" w:rsidRDefault="00BA015A" w:rsidP="008A384A">
      <w:pPr>
        <w:tabs>
          <w:tab w:val="left" w:pos="1002"/>
        </w:tabs>
        <w:ind w:left="1134" w:right="10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Бакум, З. П., Пальчикова, О. О., </w:t>
      </w:r>
      <w:r w:rsidRPr="00BA015A">
        <w:rPr>
          <w:sz w:val="24"/>
          <w:szCs w:val="24"/>
          <w:lang w:val="ru-RU"/>
        </w:rPr>
        <w:t xml:space="preserve">&amp; </w:t>
      </w:r>
      <w:r>
        <w:rPr>
          <w:sz w:val="24"/>
          <w:szCs w:val="24"/>
        </w:rPr>
        <w:t>Костюк, С. С</w:t>
      </w:r>
      <w:r w:rsidR="00F62C3A">
        <w:rPr>
          <w:sz w:val="24"/>
          <w:szCs w:val="24"/>
        </w:rPr>
        <w:t xml:space="preserve">. (2019). </w:t>
      </w:r>
      <w:r w:rsidR="00F62C3A" w:rsidRPr="00F6209B">
        <w:rPr>
          <w:i/>
          <w:iCs/>
          <w:sz w:val="24"/>
          <w:szCs w:val="24"/>
        </w:rPr>
        <w:t>Навчання іноземних мов: крос-культурний підхід</w:t>
      </w:r>
      <w:r w:rsidR="00F6209B">
        <w:rPr>
          <w:i/>
          <w:iCs/>
          <w:sz w:val="24"/>
          <w:szCs w:val="24"/>
        </w:rPr>
        <w:t>:</w:t>
      </w:r>
      <w:r w:rsidR="00F62C3A" w:rsidRPr="00F6209B">
        <w:rPr>
          <w:i/>
          <w:iCs/>
          <w:sz w:val="24"/>
          <w:szCs w:val="24"/>
        </w:rPr>
        <w:t xml:space="preserve"> </w:t>
      </w:r>
      <w:r w:rsidR="00F6209B">
        <w:rPr>
          <w:i/>
          <w:iCs/>
          <w:sz w:val="24"/>
          <w:szCs w:val="24"/>
        </w:rPr>
        <w:t>м</w:t>
      </w:r>
      <w:r w:rsidR="00F62C3A" w:rsidRPr="00F6209B">
        <w:rPr>
          <w:i/>
          <w:iCs/>
          <w:sz w:val="24"/>
          <w:szCs w:val="24"/>
        </w:rPr>
        <w:t>онографія</w:t>
      </w:r>
      <w:r w:rsidR="00F62C3A">
        <w:rPr>
          <w:sz w:val="24"/>
          <w:szCs w:val="24"/>
        </w:rPr>
        <w:t xml:space="preserve">. </w:t>
      </w:r>
      <w:r w:rsidR="00F6209B">
        <w:rPr>
          <w:sz w:val="24"/>
          <w:szCs w:val="24"/>
        </w:rPr>
        <w:t>ФОП Осадца Ю. В.</w:t>
      </w:r>
      <w:r w:rsidR="00F62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6DE922A" w14:textId="3E888C61" w:rsidR="008A384A" w:rsidRPr="00910889" w:rsidRDefault="008A384A" w:rsidP="008A384A">
      <w:pPr>
        <w:tabs>
          <w:tab w:val="left" w:pos="1002"/>
        </w:tabs>
        <w:ind w:left="1134" w:right="104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>Ніколаєва, С. Ю., Бориско, Н. Ф., Скляренко, Н. К., Смоліна, С. В., Бігич, О. Б., Сажко, Л. А., Борецька, Г. Е., Голованчук, Л. П.,</w:t>
      </w:r>
      <w:r w:rsidRPr="00910889">
        <w:rPr>
          <w:sz w:val="24"/>
          <w:szCs w:val="24"/>
          <w:lang w:val="ru-RU"/>
        </w:rPr>
        <w:t xml:space="preserve"> &amp;</w:t>
      </w:r>
      <w:r w:rsidRPr="00910889">
        <w:rPr>
          <w:sz w:val="24"/>
          <w:szCs w:val="24"/>
        </w:rPr>
        <w:t xml:space="preserve"> Черниш, В. В. (2011). </w:t>
      </w:r>
      <w:r w:rsidRPr="00910889">
        <w:rPr>
          <w:i/>
          <w:sz w:val="24"/>
          <w:szCs w:val="24"/>
        </w:rPr>
        <w:t>Методика формування міжкультурної іншомовної комунікативної компетенції. Курс лекцій.</w:t>
      </w:r>
      <w:r w:rsidRPr="00910889">
        <w:rPr>
          <w:sz w:val="24"/>
          <w:szCs w:val="24"/>
        </w:rPr>
        <w:t xml:space="preserve"> Ленвіт.</w:t>
      </w:r>
    </w:p>
    <w:p w14:paraId="2399F721" w14:textId="77777777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  <w:lang w:eastAsia="uk-UA"/>
        </w:rPr>
        <w:t xml:space="preserve">Рада Європи. (2018). </w:t>
      </w:r>
      <w:r w:rsidRPr="00910889">
        <w:rPr>
          <w:i/>
          <w:sz w:val="24"/>
          <w:szCs w:val="24"/>
          <w:lang w:eastAsia="uk-UA"/>
        </w:rPr>
        <w:t>Рамка компетентностей для культури демократії. У 3-х томах.</w:t>
      </w:r>
      <w:r w:rsidRPr="00910889">
        <w:rPr>
          <w:sz w:val="24"/>
          <w:szCs w:val="24"/>
          <w:lang w:eastAsia="uk-UA"/>
        </w:rPr>
        <w:t xml:space="preserve"> Видавництво Ради Європи.</w:t>
      </w:r>
    </w:p>
    <w:p w14:paraId="7B4B1C7F" w14:textId="6307D4CE" w:rsidR="008A384A" w:rsidRPr="00910889" w:rsidRDefault="008A384A" w:rsidP="00BD6E73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  <w:lang w:eastAsia="uk-UA"/>
        </w:rPr>
        <w:t xml:space="preserve">Рубікондо, К. (2020). </w:t>
      </w:r>
      <w:r w:rsidRPr="00910889">
        <w:rPr>
          <w:i/>
          <w:sz w:val="24"/>
          <w:szCs w:val="24"/>
          <w:lang w:eastAsia="uk-UA"/>
        </w:rPr>
        <w:t>Інтеркультурна компетентність. Посібник для тренерів.</w:t>
      </w:r>
      <w:r w:rsidRPr="00910889">
        <w:rPr>
          <w:sz w:val="24"/>
          <w:szCs w:val="24"/>
          <w:lang w:eastAsia="uk-UA"/>
        </w:rPr>
        <w:t xml:space="preserve"> Council of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Europe Publishing.</w:t>
      </w:r>
    </w:p>
    <w:p w14:paraId="640EBCAF" w14:textId="246982C8" w:rsidR="001232A3" w:rsidRPr="00910889" w:rsidRDefault="001232A3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</w:rPr>
        <w:t>Тарнопольський,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О.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Б.,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  <w:lang w:val="ru-RU"/>
        </w:rPr>
        <w:t xml:space="preserve">&amp; </w:t>
      </w:r>
      <w:r w:rsidRPr="00910889">
        <w:rPr>
          <w:sz w:val="24"/>
          <w:szCs w:val="24"/>
        </w:rPr>
        <w:t>Кабанова,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М.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Р. (2019).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Методика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викладання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іноземних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мов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та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 xml:space="preserve">їх </w:t>
      </w:r>
      <w:r w:rsidRPr="00910889">
        <w:rPr>
          <w:i/>
          <w:spacing w:val="-57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аспектів у</w:t>
      </w:r>
      <w:r w:rsidRPr="00910889">
        <w:rPr>
          <w:i/>
          <w:spacing w:val="-6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вищій школі.</w:t>
      </w:r>
      <w:r w:rsidRPr="00910889">
        <w:rPr>
          <w:i/>
          <w:spacing w:val="-4"/>
          <w:sz w:val="24"/>
          <w:szCs w:val="24"/>
        </w:rPr>
        <w:t xml:space="preserve"> </w:t>
      </w:r>
      <w:r w:rsidRPr="00910889">
        <w:rPr>
          <w:sz w:val="24"/>
          <w:szCs w:val="24"/>
        </w:rPr>
        <w:t>Університет</w:t>
      </w:r>
      <w:r w:rsidRPr="00910889">
        <w:rPr>
          <w:spacing w:val="-1"/>
          <w:sz w:val="24"/>
          <w:szCs w:val="24"/>
        </w:rPr>
        <w:t xml:space="preserve"> </w:t>
      </w:r>
      <w:r w:rsidRPr="00910889">
        <w:rPr>
          <w:sz w:val="24"/>
          <w:szCs w:val="24"/>
        </w:rPr>
        <w:t>ім.</w:t>
      </w:r>
      <w:r w:rsidRPr="00910889">
        <w:rPr>
          <w:spacing w:val="-1"/>
          <w:sz w:val="24"/>
          <w:szCs w:val="24"/>
        </w:rPr>
        <w:t xml:space="preserve"> </w:t>
      </w:r>
      <w:r w:rsidRPr="00910889">
        <w:rPr>
          <w:sz w:val="24"/>
          <w:szCs w:val="24"/>
        </w:rPr>
        <w:t>А.</w:t>
      </w:r>
      <w:r w:rsidRPr="00910889">
        <w:rPr>
          <w:spacing w:val="-3"/>
          <w:sz w:val="24"/>
          <w:szCs w:val="24"/>
        </w:rPr>
        <w:t xml:space="preserve"> </w:t>
      </w:r>
      <w:r w:rsidRPr="00910889">
        <w:rPr>
          <w:sz w:val="24"/>
          <w:szCs w:val="24"/>
        </w:rPr>
        <w:t>Нобеля.</w:t>
      </w:r>
    </w:p>
    <w:p w14:paraId="0B9132C5" w14:textId="6F567D38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 xml:space="preserve">Barrett, M. (2012). Intercultural competence. </w:t>
      </w:r>
      <w:r w:rsidRPr="00910889">
        <w:rPr>
          <w:i/>
          <w:sz w:val="24"/>
          <w:szCs w:val="24"/>
          <w:lang w:eastAsia="uk-UA"/>
        </w:rPr>
        <w:t>The EWC Statement Series, Second Issue</w:t>
      </w:r>
      <w:r w:rsidRPr="00910889">
        <w:rPr>
          <w:i/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23–27</w:t>
      </w:r>
      <w:r w:rsidRPr="00910889">
        <w:rPr>
          <w:sz w:val="24"/>
          <w:szCs w:val="24"/>
          <w:lang w:val="en-US" w:eastAsia="uk-UA"/>
        </w:rPr>
        <w:t>.</w:t>
      </w:r>
    </w:p>
    <w:p w14:paraId="5C556224" w14:textId="77777777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  <w:lang w:val="en-US" w:eastAsia="uk-UA"/>
        </w:rPr>
        <w:t>B</w:t>
      </w:r>
      <w:r w:rsidRPr="00910889">
        <w:rPr>
          <w:sz w:val="24"/>
          <w:szCs w:val="24"/>
          <w:lang w:eastAsia="uk-UA"/>
        </w:rPr>
        <w:t>arrett, M., Byram, M., Lázár, I., Mompoint-Gaillard, P.</w:t>
      </w:r>
      <w:r w:rsidRPr="00910889">
        <w:rPr>
          <w:sz w:val="24"/>
          <w:szCs w:val="24"/>
          <w:lang w:val="en-US" w:eastAsia="uk-UA"/>
        </w:rPr>
        <w:t xml:space="preserve">, &amp; </w:t>
      </w:r>
      <w:r w:rsidRPr="00910889">
        <w:rPr>
          <w:sz w:val="24"/>
          <w:szCs w:val="24"/>
          <w:lang w:eastAsia="uk-UA"/>
        </w:rPr>
        <w:t>Philippou, S. (201</w:t>
      </w:r>
      <w:r w:rsidRPr="00910889">
        <w:rPr>
          <w:sz w:val="24"/>
          <w:szCs w:val="24"/>
          <w:lang w:val="en-US" w:eastAsia="uk-UA"/>
        </w:rPr>
        <w:t>4</w:t>
      </w:r>
      <w:r w:rsidRPr="00910889">
        <w:rPr>
          <w:sz w:val="24"/>
          <w:szCs w:val="24"/>
          <w:lang w:eastAsia="uk-UA"/>
        </w:rPr>
        <w:t>).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i/>
          <w:sz w:val="24"/>
          <w:szCs w:val="24"/>
          <w:lang w:eastAsia="uk-UA"/>
        </w:rPr>
        <w:t xml:space="preserve">Developing </w:t>
      </w:r>
      <w:r w:rsidRPr="00910889">
        <w:rPr>
          <w:i/>
          <w:sz w:val="24"/>
          <w:szCs w:val="24"/>
          <w:lang w:val="en-US" w:eastAsia="uk-UA"/>
        </w:rPr>
        <w:t>i</w:t>
      </w:r>
      <w:r w:rsidRPr="00910889">
        <w:rPr>
          <w:i/>
          <w:sz w:val="24"/>
          <w:szCs w:val="24"/>
          <w:lang w:eastAsia="uk-UA"/>
        </w:rPr>
        <w:t xml:space="preserve">ntercultural </w:t>
      </w:r>
      <w:r w:rsidRPr="00910889">
        <w:rPr>
          <w:i/>
          <w:sz w:val="24"/>
          <w:szCs w:val="24"/>
          <w:lang w:val="en-US" w:eastAsia="uk-UA"/>
        </w:rPr>
        <w:t>c</w:t>
      </w:r>
      <w:r w:rsidRPr="00910889">
        <w:rPr>
          <w:i/>
          <w:sz w:val="24"/>
          <w:szCs w:val="24"/>
          <w:lang w:eastAsia="uk-UA"/>
        </w:rPr>
        <w:t xml:space="preserve">ompetence through </w:t>
      </w:r>
      <w:r w:rsidRPr="00910889">
        <w:rPr>
          <w:i/>
          <w:sz w:val="24"/>
          <w:szCs w:val="24"/>
          <w:lang w:val="en-US" w:eastAsia="uk-UA"/>
        </w:rPr>
        <w:t>e</w:t>
      </w:r>
      <w:r w:rsidRPr="00910889">
        <w:rPr>
          <w:i/>
          <w:sz w:val="24"/>
          <w:szCs w:val="24"/>
          <w:lang w:eastAsia="uk-UA"/>
        </w:rPr>
        <w:t xml:space="preserve">ducation. </w:t>
      </w:r>
      <w:r w:rsidRPr="00910889">
        <w:rPr>
          <w:bCs/>
          <w:i/>
          <w:color w:val="000000"/>
          <w:sz w:val="24"/>
          <w:szCs w:val="24"/>
          <w:lang w:eastAsia="uk-UA"/>
        </w:rPr>
        <w:t>A guide for language teachers and teacher educators.</w:t>
      </w:r>
      <w:r w:rsidRPr="00910889">
        <w:rPr>
          <w:bCs/>
          <w:i/>
          <w:color w:val="000000"/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Council of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Europe Publishing.</w:t>
      </w:r>
    </w:p>
    <w:p w14:paraId="74549B56" w14:textId="77777777" w:rsidR="006551D4" w:rsidRDefault="008A384A" w:rsidP="006551D4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 xml:space="preserve">Berardo, K., &amp; Deardorff, D. K. (Eds.) (2012). </w:t>
      </w:r>
      <w:r w:rsidRPr="00910889">
        <w:rPr>
          <w:i/>
          <w:sz w:val="24"/>
          <w:szCs w:val="24"/>
          <w:lang w:eastAsia="uk-UA"/>
        </w:rPr>
        <w:t xml:space="preserve">Building cultural competence: Innovative activities and models. </w:t>
      </w:r>
      <w:r w:rsidRPr="00910889">
        <w:rPr>
          <w:sz w:val="24"/>
          <w:szCs w:val="24"/>
          <w:lang w:eastAsia="uk-UA"/>
        </w:rPr>
        <w:t>Stylus.</w:t>
      </w:r>
    </w:p>
    <w:p w14:paraId="57B60061" w14:textId="798EBF7A" w:rsidR="008A384A" w:rsidRPr="00910889" w:rsidRDefault="008A384A" w:rsidP="006551D4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color w:val="000000"/>
          <w:sz w:val="24"/>
          <w:szCs w:val="24"/>
          <w:lang w:eastAsia="uk-UA"/>
        </w:rPr>
        <w:t>Bernaus</w:t>
      </w:r>
      <w:r w:rsidR="00A330D0" w:rsidRPr="00910889">
        <w:rPr>
          <w:color w:val="000000"/>
          <w:sz w:val="24"/>
          <w:szCs w:val="24"/>
          <w:lang w:val="en-US" w:eastAsia="uk-UA"/>
        </w:rPr>
        <w:t>,</w:t>
      </w:r>
      <w:r w:rsidRPr="00910889">
        <w:rPr>
          <w:color w:val="000000"/>
          <w:sz w:val="24"/>
          <w:szCs w:val="24"/>
          <w:lang w:eastAsia="uk-UA"/>
        </w:rPr>
        <w:t xml:space="preserve"> M</w:t>
      </w:r>
      <w:r w:rsidRPr="00910889">
        <w:rPr>
          <w:color w:val="000000"/>
          <w:sz w:val="24"/>
          <w:szCs w:val="24"/>
          <w:lang w:val="en-US" w:eastAsia="uk-UA"/>
        </w:rPr>
        <w:t>.,</w:t>
      </w:r>
      <w:r w:rsidRPr="00910889">
        <w:rPr>
          <w:color w:val="000000"/>
          <w:sz w:val="24"/>
          <w:szCs w:val="24"/>
          <w:lang w:eastAsia="uk-UA"/>
        </w:rPr>
        <w:t xml:space="preserve"> Andrade,</w:t>
      </w:r>
      <w:r w:rsidRPr="00910889">
        <w:rPr>
          <w:color w:val="000000"/>
          <w:sz w:val="24"/>
          <w:szCs w:val="24"/>
          <w:lang w:val="en-US" w:eastAsia="uk-UA"/>
        </w:rPr>
        <w:t xml:space="preserve"> A. I.,</w:t>
      </w:r>
      <w:r w:rsidRPr="00910889">
        <w:rPr>
          <w:color w:val="000000"/>
          <w:sz w:val="24"/>
          <w:szCs w:val="24"/>
          <w:lang w:eastAsia="uk-UA"/>
        </w:rPr>
        <w:t xml:space="preserve"> Kervran, </w:t>
      </w:r>
      <w:r w:rsidRPr="00910889">
        <w:rPr>
          <w:color w:val="000000"/>
          <w:sz w:val="24"/>
          <w:szCs w:val="24"/>
          <w:lang w:val="en-US" w:eastAsia="uk-UA"/>
        </w:rPr>
        <w:t xml:space="preserve">M., </w:t>
      </w:r>
      <w:r w:rsidRPr="00910889">
        <w:rPr>
          <w:color w:val="000000"/>
          <w:sz w:val="24"/>
          <w:szCs w:val="24"/>
          <w:lang w:eastAsia="uk-UA"/>
        </w:rPr>
        <w:t>Murkowska,</w:t>
      </w:r>
      <w:r w:rsidRPr="00910889">
        <w:rPr>
          <w:color w:val="000000"/>
          <w:sz w:val="24"/>
          <w:szCs w:val="24"/>
          <w:lang w:val="en-US" w:eastAsia="uk-UA"/>
        </w:rPr>
        <w:t xml:space="preserve"> A., &amp; </w:t>
      </w:r>
      <w:r w:rsidRPr="00910889">
        <w:rPr>
          <w:color w:val="000000"/>
          <w:sz w:val="24"/>
          <w:szCs w:val="24"/>
          <w:lang w:eastAsia="uk-UA"/>
        </w:rPr>
        <w:t>Sáez</w:t>
      </w:r>
      <w:r w:rsidRPr="00910889">
        <w:rPr>
          <w:color w:val="000000"/>
          <w:sz w:val="24"/>
          <w:szCs w:val="24"/>
          <w:lang w:val="en-US" w:eastAsia="uk-UA"/>
        </w:rPr>
        <w:t>, F. T.</w:t>
      </w:r>
      <w:r w:rsidRPr="00910889">
        <w:rPr>
          <w:sz w:val="24"/>
          <w:szCs w:val="24"/>
          <w:lang w:eastAsia="uk-UA"/>
        </w:rPr>
        <w:t xml:space="preserve"> </w:t>
      </w:r>
      <w:r w:rsidRPr="00910889">
        <w:rPr>
          <w:color w:val="000000"/>
          <w:sz w:val="24"/>
          <w:szCs w:val="24"/>
          <w:lang w:val="en-US" w:eastAsia="uk-UA"/>
        </w:rPr>
        <w:t xml:space="preserve">(2008). </w:t>
      </w:r>
      <w:r w:rsidRPr="00910889">
        <w:rPr>
          <w:i/>
          <w:color w:val="000000"/>
          <w:sz w:val="24"/>
          <w:szCs w:val="24"/>
          <w:lang w:val="en-US" w:eastAsia="uk-UA"/>
        </w:rPr>
        <w:t>P</w:t>
      </w:r>
      <w:r w:rsidRPr="00910889">
        <w:rPr>
          <w:bCs/>
          <w:i/>
          <w:color w:val="000000"/>
          <w:sz w:val="24"/>
          <w:szCs w:val="24"/>
          <w:lang w:eastAsia="uk-UA"/>
        </w:rPr>
        <w:t>lurilingual and pluricultural awareness in language teacher education</w:t>
      </w:r>
      <w:r w:rsidRPr="00910889">
        <w:rPr>
          <w:bCs/>
          <w:i/>
          <w:color w:val="000000"/>
          <w:sz w:val="24"/>
          <w:szCs w:val="24"/>
          <w:lang w:val="en-US" w:eastAsia="uk-UA"/>
        </w:rPr>
        <w:t xml:space="preserve">. </w:t>
      </w:r>
      <w:r w:rsidRPr="00910889">
        <w:rPr>
          <w:bCs/>
          <w:i/>
          <w:color w:val="000000"/>
          <w:sz w:val="24"/>
          <w:szCs w:val="24"/>
          <w:lang w:eastAsia="uk-UA"/>
        </w:rPr>
        <w:t>A training kit</w:t>
      </w:r>
      <w:r w:rsidRPr="00910889">
        <w:rPr>
          <w:bCs/>
          <w:i/>
          <w:color w:val="000000"/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3A84AEA6" w14:textId="77777777" w:rsidR="006551D4" w:rsidRDefault="006551D4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br w:type="page"/>
      </w:r>
    </w:p>
    <w:p w14:paraId="0528A596" w14:textId="6CD8215C" w:rsidR="00731485" w:rsidRPr="00910889" w:rsidRDefault="00731485" w:rsidP="00731485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lastRenderedPageBreak/>
        <w:t>Bleichenbacher</w:t>
      </w:r>
      <w:r w:rsidR="006A24D8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L</w:t>
      </w:r>
      <w:r w:rsidR="006A24D8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Pirih Svetina</w:t>
      </w:r>
      <w:r w:rsidR="006A24D8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N</w:t>
      </w:r>
      <w:r w:rsidR="006A24D8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Rossner</w:t>
      </w:r>
      <w:r w:rsidR="006A24D8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R</w:t>
      </w:r>
      <w:r w:rsidR="006A24D8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</w:t>
      </w:r>
      <w:r w:rsidR="006A24D8" w:rsidRPr="00910889">
        <w:rPr>
          <w:sz w:val="24"/>
          <w:szCs w:val="24"/>
          <w:lang w:val="en-US" w:eastAsia="uk-UA"/>
        </w:rPr>
        <w:t xml:space="preserve"> &amp;</w:t>
      </w:r>
      <w:r w:rsidRPr="00910889">
        <w:rPr>
          <w:sz w:val="24"/>
          <w:szCs w:val="24"/>
          <w:lang w:eastAsia="uk-UA"/>
        </w:rPr>
        <w:t xml:space="preserve"> Schröder-Sura</w:t>
      </w:r>
      <w:r w:rsidR="006A24D8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="006A24D8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(2024)</w:t>
      </w:r>
      <w:r w:rsidR="006A24D8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</w:t>
      </w:r>
      <w:r w:rsidRPr="00910889">
        <w:rPr>
          <w:i/>
          <w:iCs/>
          <w:sz w:val="24"/>
          <w:szCs w:val="24"/>
          <w:lang w:eastAsia="uk-UA"/>
        </w:rPr>
        <w:t>Building blocks for planning language-sensitive teacher education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44D39750" w14:textId="77777777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 xml:space="preserve">Byram, M. (2008). </w:t>
      </w:r>
      <w:r w:rsidRPr="00910889">
        <w:rPr>
          <w:i/>
          <w:sz w:val="24"/>
          <w:szCs w:val="24"/>
          <w:lang w:eastAsia="uk-UA"/>
        </w:rPr>
        <w:t xml:space="preserve">From </w:t>
      </w:r>
      <w:r w:rsidRPr="00910889">
        <w:rPr>
          <w:i/>
          <w:sz w:val="24"/>
          <w:szCs w:val="24"/>
          <w:lang w:val="en-US" w:eastAsia="uk-UA"/>
        </w:rPr>
        <w:t>f</w:t>
      </w:r>
      <w:r w:rsidRPr="00910889">
        <w:rPr>
          <w:i/>
          <w:sz w:val="24"/>
          <w:szCs w:val="24"/>
          <w:lang w:eastAsia="uk-UA"/>
        </w:rPr>
        <w:t xml:space="preserve">oreign </w:t>
      </w:r>
      <w:r w:rsidRPr="00910889">
        <w:rPr>
          <w:i/>
          <w:sz w:val="24"/>
          <w:szCs w:val="24"/>
          <w:lang w:val="en-US" w:eastAsia="uk-UA"/>
        </w:rPr>
        <w:t>l</w:t>
      </w:r>
      <w:r w:rsidRPr="00910889">
        <w:rPr>
          <w:i/>
          <w:sz w:val="24"/>
          <w:szCs w:val="24"/>
          <w:lang w:eastAsia="uk-UA"/>
        </w:rPr>
        <w:t xml:space="preserve">anguage </w:t>
      </w:r>
      <w:r w:rsidRPr="00910889">
        <w:rPr>
          <w:i/>
          <w:sz w:val="24"/>
          <w:szCs w:val="24"/>
          <w:lang w:val="en-US" w:eastAsia="uk-UA"/>
        </w:rPr>
        <w:t>e</w:t>
      </w:r>
      <w:r w:rsidRPr="00910889">
        <w:rPr>
          <w:i/>
          <w:sz w:val="24"/>
          <w:szCs w:val="24"/>
          <w:lang w:eastAsia="uk-UA"/>
        </w:rPr>
        <w:t xml:space="preserve">ducation to </w:t>
      </w:r>
      <w:r w:rsidRPr="00910889">
        <w:rPr>
          <w:i/>
          <w:sz w:val="24"/>
          <w:szCs w:val="24"/>
          <w:lang w:val="en-US" w:eastAsia="uk-UA"/>
        </w:rPr>
        <w:t>e</w:t>
      </w:r>
      <w:r w:rsidRPr="00910889">
        <w:rPr>
          <w:i/>
          <w:sz w:val="24"/>
          <w:szCs w:val="24"/>
          <w:lang w:eastAsia="uk-UA"/>
        </w:rPr>
        <w:t xml:space="preserve">ducation for </w:t>
      </w:r>
      <w:r w:rsidRPr="00910889">
        <w:rPr>
          <w:i/>
          <w:sz w:val="24"/>
          <w:szCs w:val="24"/>
          <w:lang w:val="en-US" w:eastAsia="uk-UA"/>
        </w:rPr>
        <w:t>i</w:t>
      </w:r>
      <w:r w:rsidRPr="00910889">
        <w:rPr>
          <w:i/>
          <w:sz w:val="24"/>
          <w:szCs w:val="24"/>
          <w:lang w:eastAsia="uk-UA"/>
        </w:rPr>
        <w:t>ntercultural</w:t>
      </w:r>
      <w:r w:rsidRPr="00910889">
        <w:rPr>
          <w:i/>
          <w:sz w:val="24"/>
          <w:szCs w:val="24"/>
          <w:lang w:val="en-US" w:eastAsia="uk-UA"/>
        </w:rPr>
        <w:t xml:space="preserve"> c</w:t>
      </w:r>
      <w:r w:rsidRPr="00910889">
        <w:rPr>
          <w:i/>
          <w:sz w:val="24"/>
          <w:szCs w:val="24"/>
          <w:lang w:eastAsia="uk-UA"/>
        </w:rPr>
        <w:t>itizenship.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Multilingual Matters.</w:t>
      </w:r>
    </w:p>
    <w:p w14:paraId="739AC9FA" w14:textId="43F1004B" w:rsidR="00420096" w:rsidRPr="00910889" w:rsidRDefault="00420096" w:rsidP="00420096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>Byram, M. (20</w:t>
      </w:r>
      <w:r w:rsidR="00057621" w:rsidRPr="00910889">
        <w:rPr>
          <w:sz w:val="24"/>
          <w:szCs w:val="24"/>
          <w:lang w:val="en-US" w:eastAsia="uk-UA"/>
        </w:rPr>
        <w:t>21</w:t>
      </w:r>
      <w:r w:rsidRPr="00910889">
        <w:rPr>
          <w:sz w:val="24"/>
          <w:szCs w:val="24"/>
          <w:lang w:eastAsia="uk-UA"/>
        </w:rPr>
        <w:t xml:space="preserve">). </w:t>
      </w:r>
      <w:r w:rsidRPr="00910889">
        <w:rPr>
          <w:i/>
          <w:sz w:val="24"/>
          <w:szCs w:val="24"/>
          <w:lang w:val="en-US" w:eastAsia="uk-UA"/>
        </w:rPr>
        <w:t>Teaching an</w:t>
      </w:r>
      <w:r w:rsidR="00B61413" w:rsidRPr="00910889">
        <w:rPr>
          <w:i/>
          <w:sz w:val="24"/>
          <w:szCs w:val="24"/>
          <w:lang w:val="en-US" w:eastAsia="uk-UA"/>
        </w:rPr>
        <w:t xml:space="preserve">d assessing </w:t>
      </w:r>
      <w:r w:rsidRPr="00910889">
        <w:rPr>
          <w:i/>
          <w:sz w:val="24"/>
          <w:szCs w:val="24"/>
          <w:lang w:val="en-US" w:eastAsia="uk-UA"/>
        </w:rPr>
        <w:t>i</w:t>
      </w:r>
      <w:r w:rsidRPr="00910889">
        <w:rPr>
          <w:i/>
          <w:sz w:val="24"/>
          <w:szCs w:val="24"/>
          <w:lang w:eastAsia="uk-UA"/>
        </w:rPr>
        <w:t>ntercultural</w:t>
      </w:r>
      <w:r w:rsidRPr="00910889">
        <w:rPr>
          <w:i/>
          <w:sz w:val="24"/>
          <w:szCs w:val="24"/>
          <w:lang w:val="en-US" w:eastAsia="uk-UA"/>
        </w:rPr>
        <w:t xml:space="preserve"> </w:t>
      </w:r>
      <w:r w:rsidR="00057621" w:rsidRPr="00910889">
        <w:rPr>
          <w:i/>
          <w:sz w:val="24"/>
          <w:szCs w:val="24"/>
          <w:lang w:val="en-US" w:eastAsia="uk-UA"/>
        </w:rPr>
        <w:t>communicative competence</w:t>
      </w:r>
      <w:r w:rsidRPr="00910889">
        <w:rPr>
          <w:i/>
          <w:sz w:val="24"/>
          <w:szCs w:val="24"/>
          <w:lang w:eastAsia="uk-UA"/>
        </w:rPr>
        <w:t>.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Multilingual Matters.</w:t>
      </w:r>
    </w:p>
    <w:p w14:paraId="0460A29F" w14:textId="7E798817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  <w:lang w:eastAsia="uk-UA"/>
        </w:rPr>
        <w:t>Candelier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M</w:t>
      </w:r>
      <w:r w:rsidRPr="00910889">
        <w:rPr>
          <w:sz w:val="24"/>
          <w:szCs w:val="24"/>
          <w:lang w:val="en-US" w:eastAsia="uk-UA"/>
        </w:rPr>
        <w:t>.,</w:t>
      </w:r>
      <w:r w:rsidRPr="00910889">
        <w:rPr>
          <w:sz w:val="24"/>
          <w:szCs w:val="24"/>
          <w:lang w:eastAsia="uk-UA"/>
        </w:rPr>
        <w:t xml:space="preserve"> Camilleri-Grima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Castellotti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V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de Pietro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J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-F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Lőrincz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I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Meißner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F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-J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Noguerol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Schröder-Sura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Pr="00910889">
        <w:rPr>
          <w:sz w:val="24"/>
          <w:szCs w:val="24"/>
          <w:lang w:val="en-US" w:eastAsia="uk-UA"/>
        </w:rPr>
        <w:t xml:space="preserve">., &amp; </w:t>
      </w:r>
      <w:r w:rsidRPr="00910889">
        <w:rPr>
          <w:sz w:val="24"/>
          <w:szCs w:val="24"/>
          <w:lang w:eastAsia="uk-UA"/>
        </w:rPr>
        <w:t>Molinié</w:t>
      </w:r>
      <w:r w:rsidR="00E16D04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M</w:t>
      </w:r>
      <w:r w:rsidRPr="00910889">
        <w:rPr>
          <w:sz w:val="24"/>
          <w:szCs w:val="24"/>
          <w:lang w:val="en-US" w:eastAsia="uk-UA"/>
        </w:rPr>
        <w:t xml:space="preserve">. (2013). </w:t>
      </w:r>
      <w:r w:rsidRPr="00910889">
        <w:rPr>
          <w:i/>
          <w:sz w:val="24"/>
          <w:szCs w:val="24"/>
          <w:lang w:val="en-US" w:eastAsia="uk-UA"/>
        </w:rPr>
        <w:t>F</w:t>
      </w:r>
      <w:r w:rsidRPr="00910889">
        <w:rPr>
          <w:i/>
          <w:sz w:val="24"/>
          <w:szCs w:val="24"/>
          <w:lang w:eastAsia="uk-UA"/>
        </w:rPr>
        <w:t>REPA</w:t>
      </w:r>
      <w:r w:rsidRPr="00910889">
        <w:rPr>
          <w:i/>
          <w:sz w:val="24"/>
          <w:szCs w:val="24"/>
          <w:lang w:val="en-US" w:eastAsia="uk-UA"/>
        </w:rPr>
        <w:t xml:space="preserve">: </w:t>
      </w:r>
      <w:r w:rsidRPr="00910889">
        <w:rPr>
          <w:i/>
          <w:sz w:val="24"/>
          <w:szCs w:val="24"/>
          <w:lang w:eastAsia="uk-UA"/>
        </w:rPr>
        <w:t xml:space="preserve">A </w:t>
      </w:r>
      <w:r w:rsidRPr="00910889">
        <w:rPr>
          <w:i/>
          <w:sz w:val="24"/>
          <w:szCs w:val="24"/>
          <w:lang w:val="en-US" w:eastAsia="uk-UA"/>
        </w:rPr>
        <w:t>f</w:t>
      </w:r>
      <w:r w:rsidRPr="00910889">
        <w:rPr>
          <w:i/>
          <w:sz w:val="24"/>
          <w:szCs w:val="24"/>
          <w:lang w:eastAsia="uk-UA"/>
        </w:rPr>
        <w:t xml:space="preserve">ramework of </w:t>
      </w:r>
      <w:r w:rsidRPr="00910889">
        <w:rPr>
          <w:i/>
          <w:sz w:val="24"/>
          <w:szCs w:val="24"/>
          <w:lang w:val="en-US" w:eastAsia="uk-UA"/>
        </w:rPr>
        <w:t>r</w:t>
      </w:r>
      <w:r w:rsidRPr="00910889">
        <w:rPr>
          <w:i/>
          <w:sz w:val="24"/>
          <w:szCs w:val="24"/>
          <w:lang w:eastAsia="uk-UA"/>
        </w:rPr>
        <w:t xml:space="preserve">eference for </w:t>
      </w:r>
      <w:r w:rsidRPr="00910889">
        <w:rPr>
          <w:i/>
          <w:sz w:val="24"/>
          <w:szCs w:val="24"/>
          <w:lang w:val="en-US" w:eastAsia="uk-UA"/>
        </w:rPr>
        <w:t>p</w:t>
      </w:r>
      <w:r w:rsidRPr="00910889">
        <w:rPr>
          <w:i/>
          <w:sz w:val="24"/>
          <w:szCs w:val="24"/>
          <w:lang w:eastAsia="uk-UA"/>
        </w:rPr>
        <w:t xml:space="preserve">luralistic </w:t>
      </w:r>
      <w:r w:rsidRPr="00910889">
        <w:rPr>
          <w:i/>
          <w:sz w:val="24"/>
          <w:szCs w:val="24"/>
          <w:lang w:val="en-US" w:eastAsia="uk-UA"/>
        </w:rPr>
        <w:t>a</w:t>
      </w:r>
      <w:r w:rsidRPr="00910889">
        <w:rPr>
          <w:i/>
          <w:sz w:val="24"/>
          <w:szCs w:val="24"/>
          <w:lang w:eastAsia="uk-UA"/>
        </w:rPr>
        <w:t>pproaches to</w:t>
      </w:r>
      <w:r w:rsidRPr="00910889">
        <w:rPr>
          <w:i/>
          <w:sz w:val="24"/>
          <w:szCs w:val="24"/>
          <w:lang w:val="en-US" w:eastAsia="uk-UA"/>
        </w:rPr>
        <w:t xml:space="preserve"> l</w:t>
      </w:r>
      <w:r w:rsidRPr="00910889">
        <w:rPr>
          <w:i/>
          <w:sz w:val="24"/>
          <w:szCs w:val="24"/>
          <w:lang w:eastAsia="uk-UA"/>
        </w:rPr>
        <w:t xml:space="preserve">anguages and </w:t>
      </w:r>
      <w:r w:rsidRPr="00910889">
        <w:rPr>
          <w:i/>
          <w:sz w:val="24"/>
          <w:szCs w:val="24"/>
          <w:lang w:val="en-US" w:eastAsia="uk-UA"/>
        </w:rPr>
        <w:t>c</w:t>
      </w:r>
      <w:r w:rsidRPr="00910889">
        <w:rPr>
          <w:i/>
          <w:sz w:val="24"/>
          <w:szCs w:val="24"/>
          <w:lang w:eastAsia="uk-UA"/>
        </w:rPr>
        <w:t>ultures</w:t>
      </w:r>
      <w:r w:rsidRPr="00910889">
        <w:rPr>
          <w:i/>
          <w:sz w:val="24"/>
          <w:szCs w:val="24"/>
          <w:lang w:val="en-US" w:eastAsia="uk-UA"/>
        </w:rPr>
        <w:t>. c</w:t>
      </w:r>
      <w:r w:rsidRPr="00910889">
        <w:rPr>
          <w:i/>
          <w:sz w:val="24"/>
          <w:szCs w:val="24"/>
          <w:lang w:eastAsia="uk-UA"/>
        </w:rPr>
        <w:t>ompetences and resources</w:t>
      </w:r>
      <w:r w:rsidRPr="00910889">
        <w:rPr>
          <w:i/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eastAsia="uk-UA"/>
        </w:rPr>
        <w:t>Council of Europe Publishing.</w:t>
      </w:r>
    </w:p>
    <w:p w14:paraId="61A08171" w14:textId="4569C81D" w:rsidR="00E16D04" w:rsidRPr="00910889" w:rsidRDefault="00E16D04" w:rsidP="00E16D04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>Candelier Michel, Curci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M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Daryai-Hansen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P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de Pietro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J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-F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Gilliyard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P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Lőrincz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I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Moore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D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</w:t>
      </w:r>
      <w:r w:rsidR="004B340C" w:rsidRPr="00910889">
        <w:rPr>
          <w:sz w:val="24"/>
          <w:szCs w:val="24"/>
          <w:lang w:val="en-US" w:eastAsia="uk-UA"/>
        </w:rPr>
        <w:t xml:space="preserve"> &amp;</w:t>
      </w:r>
      <w:r w:rsidRPr="00910889">
        <w:rPr>
          <w:sz w:val="24"/>
          <w:szCs w:val="24"/>
          <w:lang w:eastAsia="uk-UA"/>
        </w:rPr>
        <w:t xml:space="preserve"> Schröder-Sura</w:t>
      </w:r>
      <w:r w:rsidR="004B340C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A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(2015)</w:t>
      </w:r>
      <w:r w:rsidR="004B340C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</w:t>
      </w:r>
      <w:r w:rsidRPr="00910889">
        <w:rPr>
          <w:i/>
          <w:iCs/>
          <w:sz w:val="24"/>
          <w:szCs w:val="24"/>
          <w:lang w:eastAsia="uk-UA"/>
        </w:rPr>
        <w:t xml:space="preserve">Plurilingual and intercultural competences </w:t>
      </w:r>
      <w:r w:rsidR="004B340C" w:rsidRPr="00910889">
        <w:rPr>
          <w:i/>
          <w:iCs/>
          <w:sz w:val="24"/>
          <w:szCs w:val="24"/>
          <w:lang w:eastAsia="uk-UA"/>
        </w:rPr>
        <w:t>–</w:t>
      </w:r>
      <w:r w:rsidRPr="00910889">
        <w:rPr>
          <w:i/>
          <w:iCs/>
          <w:sz w:val="24"/>
          <w:szCs w:val="24"/>
          <w:lang w:eastAsia="uk-UA"/>
        </w:rPr>
        <w:t xml:space="preserve"> Descriptors and teaching materials</w:t>
      </w:r>
      <w:r w:rsidRPr="00910889">
        <w:rPr>
          <w:i/>
          <w:iCs/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0A4B56FA" w14:textId="5622A90A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i/>
          <w:sz w:val="24"/>
          <w:szCs w:val="24"/>
          <w:lang w:eastAsia="uk-UA"/>
        </w:rPr>
        <w:t>Council of Europe and European Commission T-Kit No. 4</w:t>
      </w:r>
      <w:r w:rsidRPr="00910889">
        <w:rPr>
          <w:i/>
          <w:sz w:val="24"/>
          <w:szCs w:val="24"/>
          <w:lang w:val="en-US" w:eastAsia="uk-UA"/>
        </w:rPr>
        <w:t>:</w:t>
      </w:r>
      <w:r w:rsidRPr="00910889">
        <w:rPr>
          <w:i/>
          <w:sz w:val="24"/>
          <w:szCs w:val="24"/>
          <w:lang w:eastAsia="uk-UA"/>
        </w:rPr>
        <w:t xml:space="preserve"> Intercultural</w:t>
      </w:r>
      <w:r w:rsidRPr="00910889">
        <w:rPr>
          <w:i/>
          <w:sz w:val="24"/>
          <w:szCs w:val="24"/>
          <w:lang w:val="en-US" w:eastAsia="uk-UA"/>
        </w:rPr>
        <w:t xml:space="preserve"> </w:t>
      </w:r>
      <w:r w:rsidRPr="00910889">
        <w:rPr>
          <w:i/>
          <w:sz w:val="24"/>
          <w:szCs w:val="24"/>
          <w:lang w:eastAsia="uk-UA"/>
        </w:rPr>
        <w:t>Learning.</w:t>
      </w:r>
      <w:r w:rsidRPr="00910889">
        <w:rPr>
          <w:sz w:val="24"/>
          <w:szCs w:val="24"/>
          <w:lang w:val="en-US" w:eastAsia="uk-UA"/>
        </w:rPr>
        <w:t xml:space="preserve"> (2017).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40F60436" w14:textId="2C066AB5" w:rsidR="00A07EC4" w:rsidRDefault="00A07EC4" w:rsidP="008A384A">
      <w:pPr>
        <w:tabs>
          <w:tab w:val="left" w:pos="1002"/>
        </w:tabs>
        <w:ind w:left="1134" w:right="-38" w:hanging="567"/>
        <w:jc w:val="both"/>
        <w:rPr>
          <w:color w:val="000000"/>
          <w:sz w:val="24"/>
          <w:szCs w:val="24"/>
          <w:lang w:eastAsia="uk-UA"/>
        </w:rPr>
      </w:pPr>
      <w:r w:rsidRPr="00305BAF">
        <w:rPr>
          <w:color w:val="000000"/>
          <w:sz w:val="24"/>
          <w:szCs w:val="24"/>
          <w:lang w:eastAsia="uk-UA"/>
        </w:rPr>
        <w:t>Hofstede</w:t>
      </w:r>
      <w:r w:rsidR="00305BAF" w:rsidRPr="00305BAF">
        <w:rPr>
          <w:color w:val="000000"/>
          <w:sz w:val="24"/>
          <w:szCs w:val="24"/>
          <w:lang w:val="en-US" w:eastAsia="uk-UA"/>
        </w:rPr>
        <w:t>,</w:t>
      </w:r>
      <w:r w:rsidRPr="00305BAF">
        <w:rPr>
          <w:color w:val="000000"/>
          <w:sz w:val="24"/>
          <w:szCs w:val="24"/>
          <w:lang w:eastAsia="uk-UA"/>
        </w:rPr>
        <w:t xml:space="preserve"> G.</w:t>
      </w:r>
      <w:r w:rsidR="00305BAF" w:rsidRPr="00305BAF">
        <w:rPr>
          <w:color w:val="000000"/>
          <w:sz w:val="24"/>
          <w:szCs w:val="24"/>
          <w:lang w:val="en-US" w:eastAsia="uk-UA"/>
        </w:rPr>
        <w:t>, &amp; Minkov, M.</w:t>
      </w:r>
      <w:r w:rsidRPr="00305BAF">
        <w:rPr>
          <w:color w:val="000000"/>
          <w:sz w:val="24"/>
          <w:szCs w:val="24"/>
          <w:lang w:eastAsia="uk-UA"/>
        </w:rPr>
        <w:t xml:space="preserve"> </w:t>
      </w:r>
      <w:r w:rsidR="00305BAF" w:rsidRPr="00305BAF">
        <w:rPr>
          <w:color w:val="000000"/>
          <w:sz w:val="24"/>
          <w:szCs w:val="24"/>
          <w:lang w:val="en-US" w:eastAsia="uk-UA"/>
        </w:rPr>
        <w:t xml:space="preserve">(2010). </w:t>
      </w:r>
      <w:r w:rsidRPr="00305BAF">
        <w:rPr>
          <w:i/>
          <w:iCs/>
          <w:color w:val="000000"/>
          <w:sz w:val="24"/>
          <w:szCs w:val="24"/>
          <w:lang w:eastAsia="uk-UA"/>
        </w:rPr>
        <w:t xml:space="preserve">Cultures and organizations: </w:t>
      </w:r>
      <w:r w:rsidR="00305BAF" w:rsidRPr="00305BAF">
        <w:rPr>
          <w:i/>
          <w:iCs/>
          <w:color w:val="000000"/>
          <w:sz w:val="24"/>
          <w:szCs w:val="24"/>
          <w:lang w:val="en-US" w:eastAsia="uk-UA"/>
        </w:rPr>
        <w:t>s</w:t>
      </w:r>
      <w:r w:rsidRPr="00305BAF">
        <w:rPr>
          <w:i/>
          <w:iCs/>
          <w:color w:val="000000"/>
          <w:sz w:val="24"/>
          <w:szCs w:val="24"/>
          <w:lang w:eastAsia="uk-UA"/>
        </w:rPr>
        <w:t>oftware of the mind</w:t>
      </w:r>
      <w:r w:rsidR="00305BAF" w:rsidRPr="00305BAF">
        <w:rPr>
          <w:i/>
          <w:iCs/>
          <w:color w:val="000000"/>
          <w:sz w:val="24"/>
          <w:szCs w:val="24"/>
          <w:lang w:val="en-US" w:eastAsia="uk-UA"/>
        </w:rPr>
        <w:t>.</w:t>
      </w:r>
      <w:r w:rsidRPr="00305BAF">
        <w:rPr>
          <w:color w:val="000000"/>
          <w:sz w:val="24"/>
          <w:szCs w:val="24"/>
          <w:lang w:eastAsia="uk-UA"/>
        </w:rPr>
        <w:t xml:space="preserve"> McGrawHill.</w:t>
      </w:r>
    </w:p>
    <w:p w14:paraId="2B0DDE04" w14:textId="340C6EB1" w:rsidR="008A384A" w:rsidRPr="00910889" w:rsidRDefault="008A384A" w:rsidP="008A384A">
      <w:pPr>
        <w:tabs>
          <w:tab w:val="left" w:pos="1002"/>
        </w:tabs>
        <w:ind w:left="1134" w:right="-38" w:hanging="567"/>
        <w:jc w:val="both"/>
        <w:rPr>
          <w:sz w:val="24"/>
          <w:szCs w:val="24"/>
          <w:lang w:eastAsia="uk-UA"/>
        </w:rPr>
      </w:pPr>
      <w:r w:rsidRPr="00910889">
        <w:rPr>
          <w:color w:val="000000"/>
          <w:sz w:val="24"/>
          <w:szCs w:val="24"/>
          <w:lang w:eastAsia="uk-UA"/>
        </w:rPr>
        <w:t>Lázár</w:t>
      </w:r>
      <w:r w:rsidRPr="00910889">
        <w:rPr>
          <w:color w:val="000000"/>
          <w:sz w:val="24"/>
          <w:szCs w:val="24"/>
          <w:lang w:val="en-US" w:eastAsia="uk-UA"/>
        </w:rPr>
        <w:t>,</w:t>
      </w:r>
      <w:r w:rsidRPr="00910889">
        <w:rPr>
          <w:color w:val="000000"/>
          <w:sz w:val="24"/>
          <w:szCs w:val="24"/>
          <w:lang w:eastAsia="uk-UA"/>
        </w:rPr>
        <w:t xml:space="preserve"> </w:t>
      </w:r>
      <w:r w:rsidRPr="00910889">
        <w:rPr>
          <w:color w:val="000000"/>
          <w:sz w:val="24"/>
          <w:szCs w:val="24"/>
          <w:lang w:val="en-US" w:eastAsia="uk-UA"/>
        </w:rPr>
        <w:t>I.,</w:t>
      </w:r>
      <w:r w:rsidRPr="00910889">
        <w:rPr>
          <w:color w:val="000000"/>
          <w:sz w:val="24"/>
          <w:szCs w:val="24"/>
          <w:lang w:eastAsia="uk-UA"/>
        </w:rPr>
        <w:t xml:space="preserve"> Huber-Kriegler</w:t>
      </w:r>
      <w:r w:rsidRPr="00910889">
        <w:rPr>
          <w:color w:val="000000"/>
          <w:sz w:val="24"/>
          <w:szCs w:val="24"/>
          <w:lang w:val="en-US" w:eastAsia="uk-UA"/>
        </w:rPr>
        <w:t xml:space="preserve">, M., </w:t>
      </w:r>
      <w:r w:rsidRPr="00910889">
        <w:rPr>
          <w:color w:val="000000"/>
          <w:sz w:val="24"/>
          <w:szCs w:val="24"/>
          <w:lang w:eastAsia="uk-UA"/>
        </w:rPr>
        <w:t>Lussier,</w:t>
      </w:r>
      <w:r w:rsidRPr="00910889">
        <w:rPr>
          <w:color w:val="000000"/>
          <w:sz w:val="24"/>
          <w:szCs w:val="24"/>
          <w:lang w:val="en-US" w:eastAsia="uk-UA"/>
        </w:rPr>
        <w:t xml:space="preserve"> D., </w:t>
      </w:r>
      <w:r w:rsidRPr="00910889">
        <w:rPr>
          <w:color w:val="000000"/>
          <w:sz w:val="24"/>
          <w:szCs w:val="24"/>
          <w:lang w:eastAsia="uk-UA"/>
        </w:rPr>
        <w:t>Matei,</w:t>
      </w:r>
      <w:r w:rsidRPr="00910889">
        <w:rPr>
          <w:color w:val="000000"/>
          <w:sz w:val="24"/>
          <w:szCs w:val="24"/>
          <w:lang w:val="en-US" w:eastAsia="uk-UA"/>
        </w:rPr>
        <w:t xml:space="preserve"> G. S</w:t>
      </w:r>
      <w:r w:rsidRPr="00910889">
        <w:rPr>
          <w:color w:val="000000"/>
          <w:sz w:val="24"/>
          <w:szCs w:val="24"/>
          <w:lang w:eastAsia="uk-UA"/>
        </w:rPr>
        <w:t>.,</w:t>
      </w:r>
      <w:r w:rsidRPr="00910889">
        <w:rPr>
          <w:color w:val="000000"/>
          <w:sz w:val="24"/>
          <w:szCs w:val="24"/>
          <w:lang w:val="en-US" w:eastAsia="uk-UA"/>
        </w:rPr>
        <w:t xml:space="preserve"> &amp;</w:t>
      </w:r>
      <w:r w:rsidRPr="00910889">
        <w:rPr>
          <w:color w:val="000000"/>
          <w:sz w:val="24"/>
          <w:szCs w:val="24"/>
          <w:lang w:eastAsia="uk-UA"/>
        </w:rPr>
        <w:t xml:space="preserve"> Peck</w:t>
      </w:r>
      <w:r w:rsidR="00EE2BD2" w:rsidRPr="00910889">
        <w:rPr>
          <w:color w:val="000000"/>
          <w:sz w:val="24"/>
          <w:szCs w:val="24"/>
          <w:lang w:val="en-US" w:eastAsia="uk-UA"/>
        </w:rPr>
        <w:t>,</w:t>
      </w:r>
      <w:r w:rsidRPr="00910889">
        <w:rPr>
          <w:color w:val="000000"/>
          <w:sz w:val="24"/>
          <w:szCs w:val="24"/>
          <w:lang w:val="en-US" w:eastAsia="uk-UA"/>
        </w:rPr>
        <w:t xml:space="preserve"> C. (2008). </w:t>
      </w:r>
      <w:r w:rsidRPr="00910889">
        <w:rPr>
          <w:bCs/>
          <w:i/>
          <w:color w:val="000000"/>
          <w:sz w:val="24"/>
          <w:szCs w:val="24"/>
          <w:lang w:eastAsia="uk-UA"/>
        </w:rPr>
        <w:t>Developing and assessing intercultural communicative competence</w:t>
      </w:r>
      <w:r w:rsidRPr="00910889">
        <w:rPr>
          <w:bCs/>
          <w:i/>
          <w:color w:val="000000"/>
          <w:sz w:val="24"/>
          <w:szCs w:val="24"/>
          <w:lang w:val="en-US" w:eastAsia="uk-UA"/>
        </w:rPr>
        <w:t xml:space="preserve">. </w:t>
      </w:r>
      <w:r w:rsidRPr="00910889">
        <w:rPr>
          <w:bCs/>
          <w:i/>
          <w:color w:val="000000"/>
          <w:sz w:val="24"/>
          <w:szCs w:val="24"/>
          <w:lang w:eastAsia="uk-UA"/>
        </w:rPr>
        <w:t>A guide for language teachers and teacher educators</w:t>
      </w:r>
      <w:r w:rsidRPr="00910889">
        <w:rPr>
          <w:bCs/>
          <w:i/>
          <w:color w:val="000000"/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7996DB57" w14:textId="5D2E1ED8" w:rsidR="00305BAF" w:rsidRDefault="00305BAF" w:rsidP="00305BAF">
      <w:pPr>
        <w:tabs>
          <w:tab w:val="left" w:pos="1002"/>
        </w:tabs>
        <w:ind w:left="1134" w:right="-38" w:hanging="567"/>
        <w:jc w:val="both"/>
        <w:rPr>
          <w:color w:val="000000"/>
          <w:sz w:val="24"/>
          <w:szCs w:val="24"/>
          <w:lang w:eastAsia="uk-UA"/>
        </w:rPr>
      </w:pPr>
      <w:bookmarkStart w:id="0" w:name="_Hlk199388134"/>
      <w:r w:rsidRPr="00953436">
        <w:rPr>
          <w:color w:val="000000"/>
          <w:sz w:val="24"/>
          <w:szCs w:val="24"/>
          <w:lang w:eastAsia="uk-UA"/>
        </w:rPr>
        <w:t>Neuner</w:t>
      </w:r>
      <w:r w:rsidR="00953436" w:rsidRPr="00953436">
        <w:rPr>
          <w:color w:val="000000"/>
          <w:sz w:val="24"/>
          <w:szCs w:val="24"/>
          <w:lang w:val="en-US" w:eastAsia="uk-UA"/>
        </w:rPr>
        <w:t>,</w:t>
      </w:r>
      <w:r w:rsidRPr="00953436">
        <w:rPr>
          <w:color w:val="000000"/>
          <w:sz w:val="24"/>
          <w:szCs w:val="24"/>
          <w:lang w:eastAsia="uk-UA"/>
        </w:rPr>
        <w:t xml:space="preserve"> G.</w:t>
      </w:r>
      <w:r w:rsidR="00953436" w:rsidRPr="00953436">
        <w:rPr>
          <w:color w:val="000000"/>
          <w:sz w:val="24"/>
          <w:szCs w:val="24"/>
          <w:lang w:val="en-US" w:eastAsia="uk-UA"/>
        </w:rPr>
        <w:t xml:space="preserve"> (</w:t>
      </w:r>
      <w:r w:rsidR="00147B2E">
        <w:rPr>
          <w:color w:val="000000"/>
          <w:sz w:val="24"/>
          <w:szCs w:val="24"/>
          <w:lang w:eastAsia="uk-UA"/>
        </w:rPr>
        <w:t>2008</w:t>
      </w:r>
      <w:r w:rsidR="00953436" w:rsidRPr="00953436">
        <w:rPr>
          <w:color w:val="000000"/>
          <w:sz w:val="24"/>
          <w:szCs w:val="24"/>
          <w:lang w:val="en-US" w:eastAsia="uk-UA"/>
        </w:rPr>
        <w:t>).</w:t>
      </w:r>
      <w:r w:rsidRPr="00953436">
        <w:rPr>
          <w:color w:val="000000"/>
          <w:sz w:val="24"/>
          <w:szCs w:val="24"/>
          <w:lang w:eastAsia="uk-UA"/>
        </w:rPr>
        <w:t xml:space="preserve"> 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The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r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ole of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s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ociocultural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c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ompetence in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f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oreign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l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anguage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t</w:t>
      </w:r>
      <w:r w:rsidRPr="00953436">
        <w:rPr>
          <w:i/>
          <w:iCs/>
          <w:color w:val="000000"/>
          <w:sz w:val="24"/>
          <w:szCs w:val="24"/>
          <w:lang w:eastAsia="uk-UA"/>
        </w:rPr>
        <w:t xml:space="preserve">eaching and 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l</w:t>
      </w:r>
      <w:r w:rsidRPr="00953436">
        <w:rPr>
          <w:i/>
          <w:iCs/>
          <w:color w:val="000000"/>
          <w:sz w:val="24"/>
          <w:szCs w:val="24"/>
          <w:lang w:eastAsia="uk-UA"/>
        </w:rPr>
        <w:t>earning</w:t>
      </w:r>
      <w:r w:rsidR="00953436" w:rsidRPr="00953436">
        <w:rPr>
          <w:i/>
          <w:iCs/>
          <w:color w:val="000000"/>
          <w:sz w:val="24"/>
          <w:szCs w:val="24"/>
          <w:lang w:val="en-US" w:eastAsia="uk-UA"/>
        </w:rPr>
        <w:t>.</w:t>
      </w:r>
      <w:r w:rsidR="00953436" w:rsidRPr="00953436">
        <w:rPr>
          <w:color w:val="000000"/>
          <w:sz w:val="24"/>
          <w:szCs w:val="24"/>
          <w:lang w:val="en-US" w:eastAsia="uk-UA"/>
        </w:rPr>
        <w:t xml:space="preserve"> </w:t>
      </w:r>
      <w:r w:rsidRPr="00953436">
        <w:rPr>
          <w:color w:val="000000"/>
          <w:sz w:val="24"/>
          <w:szCs w:val="24"/>
          <w:lang w:eastAsia="uk-UA"/>
        </w:rPr>
        <w:t>C</w:t>
      </w:r>
      <w:r w:rsidR="00147B2E">
        <w:rPr>
          <w:color w:val="000000"/>
          <w:sz w:val="24"/>
          <w:szCs w:val="24"/>
          <w:lang w:val="en-US" w:eastAsia="uk-UA"/>
        </w:rPr>
        <w:t>ambridge University Press</w:t>
      </w:r>
      <w:r w:rsidR="00953436" w:rsidRPr="00953436">
        <w:rPr>
          <w:color w:val="000000"/>
          <w:sz w:val="24"/>
          <w:szCs w:val="24"/>
          <w:lang w:val="en-US" w:eastAsia="uk-UA"/>
        </w:rPr>
        <w:t>.</w:t>
      </w:r>
    </w:p>
    <w:p w14:paraId="1B76E66D" w14:textId="24D7C94C" w:rsidR="00B665D0" w:rsidRPr="00910889" w:rsidRDefault="00B665D0" w:rsidP="00B665D0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>Ollivier</w:t>
      </w:r>
      <w:r w:rsidR="009E578D" w:rsidRPr="00910889">
        <w:rPr>
          <w:sz w:val="24"/>
          <w:szCs w:val="24"/>
          <w:lang w:val="en-US" w:eastAsia="uk-UA"/>
        </w:rPr>
        <w:t xml:space="preserve">, </w:t>
      </w:r>
      <w:r w:rsidRPr="00910889">
        <w:rPr>
          <w:sz w:val="24"/>
          <w:szCs w:val="24"/>
          <w:lang w:eastAsia="uk-UA"/>
        </w:rPr>
        <w:t>Ch</w:t>
      </w:r>
      <w:r w:rsidR="009E578D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Jeanneau</w:t>
      </w:r>
      <w:r w:rsidR="009E578D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C</w:t>
      </w:r>
      <w:r w:rsidR="009E578D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 Höfler</w:t>
      </w:r>
      <w:r w:rsidR="009E578D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E</w:t>
      </w:r>
      <w:r w:rsidR="009E578D" w:rsidRPr="00910889">
        <w:rPr>
          <w:sz w:val="24"/>
          <w:szCs w:val="24"/>
          <w:lang w:val="en-US" w:eastAsia="uk-UA"/>
        </w:rPr>
        <w:t>.,</w:t>
      </w:r>
      <w:r w:rsidRPr="00910889">
        <w:rPr>
          <w:sz w:val="24"/>
          <w:szCs w:val="24"/>
          <w:lang w:eastAsia="uk-UA"/>
        </w:rPr>
        <w:t xml:space="preserve"> Natri</w:t>
      </w:r>
      <w:r w:rsidR="009E578D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T</w:t>
      </w:r>
      <w:r w:rsidR="009E578D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>,</w:t>
      </w:r>
      <w:r w:rsidR="009E578D" w:rsidRPr="00910889">
        <w:rPr>
          <w:sz w:val="24"/>
          <w:szCs w:val="24"/>
          <w:lang w:val="en-US" w:eastAsia="uk-UA"/>
        </w:rPr>
        <w:t xml:space="preserve"> &amp;</w:t>
      </w:r>
      <w:r w:rsidRPr="00910889">
        <w:rPr>
          <w:sz w:val="24"/>
          <w:szCs w:val="24"/>
          <w:lang w:eastAsia="uk-UA"/>
        </w:rPr>
        <w:t xml:space="preserve"> Szigeti</w:t>
      </w:r>
      <w:r w:rsidR="009E578D"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U</w:t>
      </w:r>
      <w:r w:rsidR="009E578D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(2024)</w:t>
      </w:r>
      <w:r w:rsidR="004C05B5" w:rsidRPr="00910889">
        <w:rPr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</w:t>
      </w:r>
      <w:r w:rsidRPr="00910889">
        <w:rPr>
          <w:i/>
          <w:iCs/>
          <w:sz w:val="24"/>
          <w:szCs w:val="24"/>
          <w:lang w:eastAsia="uk-UA"/>
        </w:rPr>
        <w:t>Digital citizenship through language education</w:t>
      </w:r>
      <w:r w:rsidR="004C05B5" w:rsidRPr="00910889">
        <w:rPr>
          <w:i/>
          <w:iCs/>
          <w:sz w:val="24"/>
          <w:szCs w:val="24"/>
          <w:lang w:val="en-US" w:eastAsia="uk-UA"/>
        </w:rPr>
        <w:t>.</w:t>
      </w:r>
      <w:r w:rsidRPr="00910889">
        <w:rPr>
          <w:sz w:val="24"/>
          <w:szCs w:val="24"/>
          <w:lang w:eastAsia="uk-UA"/>
        </w:rPr>
        <w:t xml:space="preserve"> Council of Europe Publishing.</w:t>
      </w:r>
      <w:bookmarkEnd w:id="0"/>
    </w:p>
    <w:p w14:paraId="644E07E1" w14:textId="784B8071" w:rsidR="005B4405" w:rsidRPr="00910889" w:rsidRDefault="005B4405" w:rsidP="008A384A">
      <w:pPr>
        <w:tabs>
          <w:tab w:val="left" w:pos="1002"/>
        </w:tabs>
        <w:ind w:left="1134" w:right="-38" w:hanging="567"/>
        <w:jc w:val="both"/>
        <w:rPr>
          <w:sz w:val="24"/>
          <w:szCs w:val="24"/>
          <w:lang w:val="en-US"/>
        </w:rPr>
      </w:pPr>
      <w:r w:rsidRPr="00910889">
        <w:rPr>
          <w:sz w:val="24"/>
          <w:szCs w:val="24"/>
        </w:rPr>
        <w:t>Wagner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Cardetti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F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</w:t>
      </w:r>
      <w:r w:rsidRPr="00910889">
        <w:rPr>
          <w:sz w:val="24"/>
          <w:szCs w:val="24"/>
          <w:lang w:val="en-US"/>
        </w:rPr>
        <w:t xml:space="preserve"> &amp;</w:t>
      </w:r>
      <w:r w:rsidRPr="00910889">
        <w:rPr>
          <w:sz w:val="24"/>
          <w:szCs w:val="24"/>
        </w:rPr>
        <w:t xml:space="preserve"> Byram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</w:t>
      </w:r>
      <w:r w:rsidRPr="00910889">
        <w:rPr>
          <w:sz w:val="24"/>
          <w:szCs w:val="24"/>
          <w:lang w:val="en-US"/>
        </w:rPr>
        <w:t xml:space="preserve">(2019). </w:t>
      </w:r>
      <w:r w:rsidRPr="00910889">
        <w:rPr>
          <w:i/>
          <w:iCs/>
          <w:sz w:val="24"/>
          <w:szCs w:val="24"/>
          <w:lang w:val="en-US"/>
        </w:rPr>
        <w:t>T</w:t>
      </w:r>
      <w:r w:rsidRPr="00910889">
        <w:rPr>
          <w:i/>
          <w:iCs/>
          <w:sz w:val="24"/>
          <w:szCs w:val="24"/>
        </w:rPr>
        <w:t xml:space="preserve">eaching </w:t>
      </w:r>
      <w:r w:rsidRPr="00910889">
        <w:rPr>
          <w:i/>
          <w:iCs/>
          <w:sz w:val="24"/>
          <w:szCs w:val="24"/>
          <w:lang w:val="en-US"/>
        </w:rPr>
        <w:t>i</w:t>
      </w:r>
      <w:r w:rsidRPr="00910889">
        <w:rPr>
          <w:i/>
          <w:iCs/>
          <w:sz w:val="24"/>
          <w:szCs w:val="24"/>
        </w:rPr>
        <w:t xml:space="preserve">ntercultural </w:t>
      </w:r>
      <w:r w:rsidRPr="00910889">
        <w:rPr>
          <w:i/>
          <w:iCs/>
          <w:sz w:val="24"/>
          <w:szCs w:val="24"/>
          <w:lang w:val="en-US"/>
        </w:rPr>
        <w:t>c</w:t>
      </w:r>
      <w:r w:rsidRPr="00910889">
        <w:rPr>
          <w:i/>
          <w:iCs/>
          <w:sz w:val="24"/>
          <w:szCs w:val="24"/>
        </w:rPr>
        <w:t xml:space="preserve">itizenship </w:t>
      </w:r>
      <w:r w:rsidRPr="00910889">
        <w:rPr>
          <w:i/>
          <w:iCs/>
          <w:sz w:val="24"/>
          <w:szCs w:val="24"/>
          <w:lang w:val="en-US"/>
        </w:rPr>
        <w:t>a</w:t>
      </w:r>
      <w:r w:rsidRPr="00910889">
        <w:rPr>
          <w:i/>
          <w:iCs/>
          <w:sz w:val="24"/>
          <w:szCs w:val="24"/>
        </w:rPr>
        <w:t xml:space="preserve">cross the </w:t>
      </w:r>
      <w:r w:rsidRPr="00910889">
        <w:rPr>
          <w:i/>
          <w:iCs/>
          <w:sz w:val="24"/>
          <w:szCs w:val="24"/>
          <w:lang w:val="en-US"/>
        </w:rPr>
        <w:t>c</w:t>
      </w:r>
      <w:r w:rsidRPr="00910889">
        <w:rPr>
          <w:i/>
          <w:iCs/>
          <w:sz w:val="24"/>
          <w:szCs w:val="24"/>
        </w:rPr>
        <w:t xml:space="preserve">urriculum: </w:t>
      </w:r>
      <w:r w:rsidR="00F27010" w:rsidRPr="00910889">
        <w:rPr>
          <w:i/>
          <w:iCs/>
          <w:sz w:val="24"/>
          <w:szCs w:val="24"/>
          <w:lang w:val="en-US"/>
        </w:rPr>
        <w:t>T</w:t>
      </w:r>
      <w:r w:rsidRPr="00910889">
        <w:rPr>
          <w:i/>
          <w:iCs/>
          <w:sz w:val="24"/>
          <w:szCs w:val="24"/>
        </w:rPr>
        <w:t xml:space="preserve">he </w:t>
      </w:r>
      <w:r w:rsidRPr="00910889">
        <w:rPr>
          <w:i/>
          <w:iCs/>
          <w:sz w:val="24"/>
          <w:szCs w:val="24"/>
          <w:lang w:val="en-US"/>
        </w:rPr>
        <w:t>r</w:t>
      </w:r>
      <w:r w:rsidRPr="00910889">
        <w:rPr>
          <w:i/>
          <w:iCs/>
          <w:sz w:val="24"/>
          <w:szCs w:val="24"/>
        </w:rPr>
        <w:t xml:space="preserve">ole of </w:t>
      </w:r>
      <w:r w:rsidRPr="00910889">
        <w:rPr>
          <w:i/>
          <w:iCs/>
          <w:sz w:val="24"/>
          <w:szCs w:val="24"/>
          <w:lang w:val="en-US"/>
        </w:rPr>
        <w:t>l</w:t>
      </w:r>
      <w:r w:rsidRPr="00910889">
        <w:rPr>
          <w:i/>
          <w:iCs/>
          <w:sz w:val="24"/>
          <w:szCs w:val="24"/>
        </w:rPr>
        <w:t xml:space="preserve">anguage </w:t>
      </w:r>
      <w:r w:rsidRPr="00910889">
        <w:rPr>
          <w:i/>
          <w:iCs/>
          <w:sz w:val="24"/>
          <w:szCs w:val="24"/>
          <w:lang w:val="en-US"/>
        </w:rPr>
        <w:t>e</w:t>
      </w:r>
      <w:r w:rsidRPr="00910889">
        <w:rPr>
          <w:i/>
          <w:iCs/>
          <w:sz w:val="24"/>
          <w:szCs w:val="24"/>
        </w:rPr>
        <w:t>ducation</w:t>
      </w:r>
      <w:r w:rsidRPr="00910889">
        <w:rPr>
          <w:i/>
          <w:iCs/>
          <w:sz w:val="24"/>
          <w:szCs w:val="24"/>
          <w:lang w:val="en-US"/>
        </w:rPr>
        <w:t xml:space="preserve">. </w:t>
      </w:r>
      <w:r w:rsidRPr="00910889">
        <w:rPr>
          <w:sz w:val="24"/>
          <w:szCs w:val="24"/>
          <w:lang w:val="en-US"/>
        </w:rPr>
        <w:t>International Publishers Group.</w:t>
      </w:r>
    </w:p>
    <w:p w14:paraId="2D3D6FF2" w14:textId="77777777" w:rsidR="008A384A" w:rsidRPr="00910889" w:rsidRDefault="008A384A" w:rsidP="008A384A">
      <w:pPr>
        <w:pStyle w:val="1"/>
        <w:spacing w:before="5"/>
        <w:ind w:left="1134" w:hanging="567"/>
        <w:jc w:val="both"/>
      </w:pPr>
    </w:p>
    <w:p w14:paraId="28FC697D" w14:textId="77777777" w:rsidR="008A384A" w:rsidRPr="00910889" w:rsidRDefault="008A384A" w:rsidP="008A384A">
      <w:pPr>
        <w:pStyle w:val="1"/>
        <w:spacing w:before="5"/>
        <w:ind w:left="1134" w:hanging="567"/>
        <w:jc w:val="both"/>
      </w:pPr>
      <w:r w:rsidRPr="00910889">
        <w:t>Додаткова</w:t>
      </w:r>
    </w:p>
    <w:p w14:paraId="4A324FE8" w14:textId="45DBECCF" w:rsidR="00CE16FD" w:rsidRDefault="00CE16FD" w:rsidP="00566912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Манакін, В. М. (2012). Мова і міжкультурна комунікація</w:t>
      </w:r>
      <w:r w:rsidR="00A12631">
        <w:rPr>
          <w:sz w:val="24"/>
          <w:szCs w:val="24"/>
          <w:lang w:eastAsia="uk-UA"/>
        </w:rPr>
        <w:t>: навчальний посібник</w:t>
      </w:r>
      <w:r>
        <w:rPr>
          <w:sz w:val="24"/>
          <w:szCs w:val="24"/>
          <w:lang w:eastAsia="uk-UA"/>
        </w:rPr>
        <w:t>.</w:t>
      </w:r>
      <w:r w:rsidR="00A12631">
        <w:rPr>
          <w:sz w:val="24"/>
          <w:szCs w:val="24"/>
          <w:lang w:eastAsia="uk-UA"/>
        </w:rPr>
        <w:t xml:space="preserve"> Видавничий центр «Академія».</w:t>
      </w:r>
      <w:r>
        <w:rPr>
          <w:sz w:val="24"/>
          <w:szCs w:val="24"/>
          <w:lang w:eastAsia="uk-UA"/>
        </w:rPr>
        <w:t xml:space="preserve"> </w:t>
      </w:r>
    </w:p>
    <w:p w14:paraId="277C8612" w14:textId="1F7AEF12" w:rsidR="00566912" w:rsidRPr="00910889" w:rsidRDefault="00566912" w:rsidP="00566912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  <w:lang w:eastAsia="uk-UA"/>
        </w:rPr>
        <w:t>Barrett, M. (20</w:t>
      </w:r>
      <w:r w:rsidRPr="00CE16FD">
        <w:rPr>
          <w:sz w:val="24"/>
          <w:szCs w:val="24"/>
          <w:lang w:val="en-US" w:eastAsia="uk-UA"/>
        </w:rPr>
        <w:t>04</w:t>
      </w:r>
      <w:r w:rsidRPr="00910889">
        <w:rPr>
          <w:sz w:val="24"/>
          <w:szCs w:val="24"/>
          <w:lang w:eastAsia="uk-UA"/>
        </w:rPr>
        <w:t>).</w:t>
      </w:r>
      <w:r w:rsidRPr="00CE16FD">
        <w:rPr>
          <w:sz w:val="24"/>
          <w:szCs w:val="24"/>
          <w:lang w:val="en-US" w:eastAsia="uk-UA"/>
        </w:rPr>
        <w:t xml:space="preserve"> </w:t>
      </w:r>
      <w:r w:rsidRPr="00910889">
        <w:rPr>
          <w:sz w:val="24"/>
          <w:szCs w:val="24"/>
          <w:lang w:val="en-US" w:eastAsia="uk-UA"/>
        </w:rPr>
        <w:t>Becoming interculturally competent. In</w:t>
      </w:r>
      <w:r w:rsidRPr="00910889">
        <w:rPr>
          <w:sz w:val="24"/>
          <w:szCs w:val="24"/>
          <w:lang w:eastAsia="uk-UA"/>
        </w:rPr>
        <w:t xml:space="preserve"> </w:t>
      </w:r>
      <w:r w:rsidRPr="00910889">
        <w:rPr>
          <w:sz w:val="24"/>
          <w:szCs w:val="24"/>
          <w:lang w:val="en-US" w:eastAsia="uk-UA"/>
        </w:rPr>
        <w:t xml:space="preserve">J. Wurzel (Ed.), </w:t>
      </w:r>
      <w:r w:rsidRPr="00910889">
        <w:rPr>
          <w:i/>
          <w:sz w:val="24"/>
          <w:szCs w:val="24"/>
          <w:lang w:val="en-US" w:eastAsia="uk-UA"/>
        </w:rPr>
        <w:t>Toward multiculturalism: A reader in multicultural education</w:t>
      </w:r>
      <w:r w:rsidRPr="00910889">
        <w:rPr>
          <w:sz w:val="24"/>
          <w:szCs w:val="24"/>
          <w:lang w:val="en-US" w:eastAsia="uk-UA"/>
        </w:rPr>
        <w:t xml:space="preserve"> (2nd ed., pp.62–77). Intercultural Resource.</w:t>
      </w:r>
    </w:p>
    <w:p w14:paraId="7357114A" w14:textId="14292CB4" w:rsidR="00F32991" w:rsidRPr="00910889" w:rsidRDefault="0042369B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val="en-US" w:eastAsia="uk-UA"/>
        </w:rPr>
      </w:pPr>
      <w:r w:rsidRPr="00910889">
        <w:rPr>
          <w:sz w:val="24"/>
          <w:szCs w:val="24"/>
        </w:rPr>
        <w:t>Beacco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J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-C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Byram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Cavalli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Coste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D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Egli Cuenat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Goullier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F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, </w:t>
      </w:r>
      <w:r w:rsidRPr="00910889">
        <w:rPr>
          <w:sz w:val="24"/>
          <w:szCs w:val="24"/>
          <w:lang w:val="en-US"/>
        </w:rPr>
        <w:t xml:space="preserve">&amp; </w:t>
      </w:r>
      <w:r w:rsidRPr="00910889">
        <w:rPr>
          <w:sz w:val="24"/>
          <w:szCs w:val="24"/>
        </w:rPr>
        <w:t>Panthier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J.</w:t>
      </w:r>
      <w:r w:rsidRPr="00910889">
        <w:rPr>
          <w:sz w:val="24"/>
          <w:szCs w:val="24"/>
          <w:lang w:val="en-US"/>
        </w:rPr>
        <w:t xml:space="preserve"> (</w:t>
      </w:r>
      <w:r w:rsidRPr="00910889">
        <w:rPr>
          <w:sz w:val="24"/>
          <w:szCs w:val="24"/>
        </w:rPr>
        <w:t>2016</w:t>
      </w:r>
      <w:r w:rsidRPr="00910889">
        <w:rPr>
          <w:sz w:val="24"/>
          <w:szCs w:val="24"/>
          <w:lang w:val="en-US"/>
        </w:rPr>
        <w:t>)</w:t>
      </w:r>
      <w:r w:rsidRPr="00910889">
        <w:rPr>
          <w:sz w:val="24"/>
          <w:szCs w:val="24"/>
        </w:rPr>
        <w:t>.</w:t>
      </w:r>
      <w:r w:rsidRPr="00910889">
        <w:rPr>
          <w:sz w:val="24"/>
          <w:szCs w:val="24"/>
          <w:lang w:val="en-US"/>
        </w:rPr>
        <w:t xml:space="preserve"> </w:t>
      </w:r>
      <w:r w:rsidRPr="003D50C9">
        <w:rPr>
          <w:i/>
          <w:iCs/>
          <w:sz w:val="24"/>
          <w:szCs w:val="24"/>
        </w:rPr>
        <w:t>Guide for the development and implementation of curricula for plurilingual and intercultural education</w:t>
      </w:r>
      <w:r w:rsidRPr="003D50C9">
        <w:rPr>
          <w:i/>
          <w:iCs/>
          <w:sz w:val="24"/>
          <w:szCs w:val="24"/>
          <w:lang w:val="en-US"/>
        </w:rPr>
        <w:t xml:space="preserve">. </w:t>
      </w:r>
      <w:r w:rsidRPr="00910889">
        <w:rPr>
          <w:sz w:val="24"/>
          <w:szCs w:val="24"/>
          <w:lang w:eastAsia="uk-UA"/>
        </w:rPr>
        <w:t>Council of Europe Publishing</w:t>
      </w:r>
      <w:r w:rsidRPr="00910889">
        <w:rPr>
          <w:sz w:val="24"/>
          <w:szCs w:val="24"/>
          <w:lang w:val="en-US" w:eastAsia="uk-UA"/>
        </w:rPr>
        <w:t>.</w:t>
      </w:r>
    </w:p>
    <w:p w14:paraId="13880327" w14:textId="77777777" w:rsidR="00566912" w:rsidRPr="00910889" w:rsidRDefault="00566912" w:rsidP="00566912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color w:val="242021"/>
          <w:sz w:val="24"/>
          <w:szCs w:val="24"/>
        </w:rPr>
        <w:t xml:space="preserve">Bennett, M. (2013). </w:t>
      </w:r>
      <w:r w:rsidRPr="00910889">
        <w:rPr>
          <w:i/>
          <w:color w:val="242021"/>
          <w:sz w:val="24"/>
          <w:szCs w:val="24"/>
        </w:rPr>
        <w:t>Basic concepts of intercultural communication: Paradigms, principles, &amp; practices.</w:t>
      </w:r>
      <w:r w:rsidRPr="00910889">
        <w:rPr>
          <w:color w:val="242021"/>
          <w:sz w:val="24"/>
          <w:szCs w:val="24"/>
        </w:rPr>
        <w:t xml:space="preserve"> Intercultural Press.</w:t>
      </w:r>
    </w:p>
    <w:p w14:paraId="0E108671" w14:textId="77777777" w:rsidR="00CC039B" w:rsidRPr="00910889" w:rsidRDefault="00CC039B" w:rsidP="00CC039B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>Brotto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F., Huber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J., Karwacka-Vögele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K., Neuner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G., Ruffino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R., </w:t>
      </w:r>
      <w:r w:rsidRPr="00910889">
        <w:rPr>
          <w:sz w:val="24"/>
          <w:szCs w:val="24"/>
          <w:lang w:val="en-US"/>
        </w:rPr>
        <w:t xml:space="preserve">&amp; </w:t>
      </w:r>
      <w:r w:rsidRPr="00910889">
        <w:rPr>
          <w:sz w:val="24"/>
          <w:szCs w:val="24"/>
        </w:rPr>
        <w:t>Teutsch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R. (2012).</w:t>
      </w:r>
      <w:r w:rsidRPr="00910889">
        <w:rPr>
          <w:sz w:val="24"/>
          <w:szCs w:val="24"/>
          <w:lang w:val="en-US"/>
        </w:rPr>
        <w:t xml:space="preserve"> </w:t>
      </w:r>
      <w:r w:rsidRPr="00910889">
        <w:rPr>
          <w:i/>
          <w:sz w:val="24"/>
          <w:szCs w:val="24"/>
        </w:rPr>
        <w:t>Intercultural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competence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for all.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Preparation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for living in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a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heterogeneous</w:t>
      </w:r>
      <w:r w:rsidRPr="00910889">
        <w:rPr>
          <w:i/>
          <w:spacing w:val="1"/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world.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Council</w:t>
      </w:r>
      <w:r w:rsidRPr="00910889">
        <w:rPr>
          <w:spacing w:val="1"/>
          <w:sz w:val="24"/>
          <w:szCs w:val="24"/>
        </w:rPr>
        <w:t xml:space="preserve"> </w:t>
      </w:r>
      <w:r w:rsidRPr="00910889">
        <w:rPr>
          <w:sz w:val="24"/>
          <w:szCs w:val="24"/>
        </w:rPr>
        <w:t>of</w:t>
      </w:r>
      <w:r w:rsidRPr="00910889">
        <w:rPr>
          <w:spacing w:val="60"/>
          <w:sz w:val="24"/>
          <w:szCs w:val="24"/>
        </w:rPr>
        <w:t xml:space="preserve"> </w:t>
      </w:r>
      <w:r w:rsidRPr="00910889">
        <w:rPr>
          <w:sz w:val="24"/>
          <w:szCs w:val="24"/>
        </w:rPr>
        <w:t>Europe.</w:t>
      </w:r>
      <w:r w:rsidRPr="00910889">
        <w:rPr>
          <w:spacing w:val="-57"/>
          <w:sz w:val="24"/>
          <w:szCs w:val="24"/>
        </w:rPr>
        <w:t xml:space="preserve"> </w:t>
      </w:r>
    </w:p>
    <w:p w14:paraId="7F987203" w14:textId="1D1716C5" w:rsidR="008A384A" w:rsidRPr="00910889" w:rsidRDefault="008A384A" w:rsidP="008A384A">
      <w:pPr>
        <w:widowControl/>
        <w:autoSpaceDE/>
        <w:autoSpaceDN/>
        <w:ind w:left="1134" w:hanging="567"/>
        <w:jc w:val="both"/>
        <w:rPr>
          <w:sz w:val="24"/>
          <w:szCs w:val="24"/>
          <w:lang w:eastAsia="uk-UA"/>
        </w:rPr>
      </w:pPr>
      <w:r w:rsidRPr="00910889">
        <w:rPr>
          <w:sz w:val="24"/>
          <w:szCs w:val="24"/>
          <w:lang w:eastAsia="uk-UA"/>
        </w:rPr>
        <w:t>Byram</w:t>
      </w:r>
      <w:r w:rsidRPr="00910889">
        <w:rPr>
          <w:sz w:val="24"/>
          <w:szCs w:val="24"/>
          <w:lang w:val="en-US" w:eastAsia="uk-UA"/>
        </w:rPr>
        <w:t>,</w:t>
      </w:r>
      <w:r w:rsidRPr="00910889">
        <w:rPr>
          <w:sz w:val="24"/>
          <w:szCs w:val="24"/>
          <w:lang w:eastAsia="uk-UA"/>
        </w:rPr>
        <w:t xml:space="preserve"> M. </w:t>
      </w:r>
      <w:r w:rsidRPr="00910889">
        <w:rPr>
          <w:sz w:val="24"/>
          <w:szCs w:val="24"/>
          <w:lang w:val="en-US" w:eastAsia="uk-UA"/>
        </w:rPr>
        <w:t xml:space="preserve">(2009). </w:t>
      </w:r>
      <w:r w:rsidRPr="00910889">
        <w:rPr>
          <w:i/>
          <w:sz w:val="24"/>
          <w:szCs w:val="24"/>
          <w:lang w:eastAsia="uk-UA"/>
        </w:rPr>
        <w:t xml:space="preserve">Multicultural </w:t>
      </w:r>
      <w:r w:rsidRPr="00910889">
        <w:rPr>
          <w:i/>
          <w:sz w:val="24"/>
          <w:szCs w:val="24"/>
          <w:lang w:val="en-US" w:eastAsia="uk-UA"/>
        </w:rPr>
        <w:t>s</w:t>
      </w:r>
      <w:r w:rsidRPr="00910889">
        <w:rPr>
          <w:i/>
          <w:sz w:val="24"/>
          <w:szCs w:val="24"/>
          <w:lang w:eastAsia="uk-UA"/>
        </w:rPr>
        <w:t xml:space="preserve">ocieties, Pluricultural </w:t>
      </w:r>
      <w:r w:rsidRPr="00910889">
        <w:rPr>
          <w:i/>
          <w:sz w:val="24"/>
          <w:szCs w:val="24"/>
          <w:lang w:val="en-US" w:eastAsia="uk-UA"/>
        </w:rPr>
        <w:t>p</w:t>
      </w:r>
      <w:r w:rsidRPr="00910889">
        <w:rPr>
          <w:i/>
          <w:sz w:val="24"/>
          <w:szCs w:val="24"/>
          <w:lang w:eastAsia="uk-UA"/>
        </w:rPr>
        <w:t xml:space="preserve">eople and the </w:t>
      </w:r>
      <w:r w:rsidRPr="00910889">
        <w:rPr>
          <w:i/>
          <w:sz w:val="24"/>
          <w:szCs w:val="24"/>
          <w:lang w:val="en-US" w:eastAsia="uk-UA"/>
        </w:rPr>
        <w:t>p</w:t>
      </w:r>
      <w:r w:rsidRPr="00910889">
        <w:rPr>
          <w:i/>
          <w:sz w:val="24"/>
          <w:szCs w:val="24"/>
          <w:lang w:eastAsia="uk-UA"/>
        </w:rPr>
        <w:t>roject of</w:t>
      </w:r>
      <w:r w:rsidRPr="00910889">
        <w:rPr>
          <w:i/>
          <w:sz w:val="24"/>
          <w:szCs w:val="24"/>
          <w:lang w:val="en-US" w:eastAsia="uk-UA"/>
        </w:rPr>
        <w:t xml:space="preserve"> i</w:t>
      </w:r>
      <w:r w:rsidRPr="00910889">
        <w:rPr>
          <w:i/>
          <w:sz w:val="24"/>
          <w:szCs w:val="24"/>
          <w:lang w:eastAsia="uk-UA"/>
        </w:rPr>
        <w:t xml:space="preserve">ntercultural </w:t>
      </w:r>
      <w:r w:rsidRPr="00910889">
        <w:rPr>
          <w:i/>
          <w:sz w:val="24"/>
          <w:szCs w:val="24"/>
          <w:lang w:val="en-US" w:eastAsia="uk-UA"/>
        </w:rPr>
        <w:t>e</w:t>
      </w:r>
      <w:r w:rsidRPr="00910889">
        <w:rPr>
          <w:i/>
          <w:sz w:val="24"/>
          <w:szCs w:val="24"/>
          <w:lang w:eastAsia="uk-UA"/>
        </w:rPr>
        <w:t>ducation.</w:t>
      </w:r>
      <w:r w:rsidRPr="00910889">
        <w:rPr>
          <w:sz w:val="24"/>
          <w:szCs w:val="24"/>
          <w:lang w:eastAsia="uk-UA"/>
        </w:rPr>
        <w:t xml:space="preserve"> Council of Europe Publishing.</w:t>
      </w:r>
    </w:p>
    <w:p w14:paraId="165AD3B4" w14:textId="77777777" w:rsidR="008A384A" w:rsidRPr="00910889" w:rsidRDefault="008A384A" w:rsidP="008A384A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 xml:space="preserve">Cantle, T. (2016). Interculturalism: ‘Learning to live in diversity’. </w:t>
      </w:r>
      <w:r w:rsidRPr="00910889">
        <w:rPr>
          <w:i/>
          <w:sz w:val="24"/>
          <w:szCs w:val="24"/>
        </w:rPr>
        <w:t>Ethnicities, 16</w:t>
      </w:r>
      <w:r w:rsidRPr="00910889">
        <w:rPr>
          <w:sz w:val="24"/>
          <w:szCs w:val="24"/>
        </w:rPr>
        <w:t>(3), 471–479.</w:t>
      </w:r>
    </w:p>
    <w:p w14:paraId="231F0D0F" w14:textId="77777777" w:rsidR="00521516" w:rsidRPr="00910889" w:rsidRDefault="00521516" w:rsidP="00521516">
      <w:pPr>
        <w:tabs>
          <w:tab w:val="left" w:pos="1002"/>
        </w:tabs>
        <w:ind w:left="1134" w:right="-38" w:hanging="567"/>
        <w:jc w:val="both"/>
        <w:rPr>
          <w:sz w:val="24"/>
          <w:szCs w:val="24"/>
          <w:lang w:val="en-US"/>
        </w:rPr>
      </w:pPr>
      <w:r w:rsidRPr="00910889">
        <w:rPr>
          <w:sz w:val="24"/>
          <w:szCs w:val="24"/>
        </w:rPr>
        <w:t xml:space="preserve">Deardorff, </w:t>
      </w:r>
      <w:r w:rsidRPr="00910889">
        <w:rPr>
          <w:sz w:val="24"/>
          <w:szCs w:val="24"/>
          <w:lang w:val="en-US"/>
        </w:rPr>
        <w:t>D.</w:t>
      </w:r>
      <w:r w:rsidRPr="00910889">
        <w:rPr>
          <w:sz w:val="24"/>
          <w:szCs w:val="24"/>
        </w:rPr>
        <w:t xml:space="preserve"> (Ed.),</w:t>
      </w:r>
      <w:r w:rsidRPr="00910889">
        <w:rPr>
          <w:sz w:val="24"/>
          <w:szCs w:val="24"/>
          <w:lang w:val="en-US"/>
        </w:rPr>
        <w:t xml:space="preserve"> (2013).</w:t>
      </w:r>
      <w:r w:rsidRPr="00910889">
        <w:rPr>
          <w:sz w:val="24"/>
          <w:szCs w:val="24"/>
        </w:rPr>
        <w:t xml:space="preserve"> </w:t>
      </w:r>
      <w:r w:rsidRPr="00910889">
        <w:rPr>
          <w:i/>
          <w:sz w:val="24"/>
          <w:szCs w:val="24"/>
        </w:rPr>
        <w:t>The SAGE handbook of intercultural competence.</w:t>
      </w:r>
      <w:r w:rsidRPr="00910889">
        <w:rPr>
          <w:sz w:val="24"/>
          <w:szCs w:val="24"/>
        </w:rPr>
        <w:t xml:space="preserve"> Thousand Oaks</w:t>
      </w:r>
      <w:r w:rsidRPr="00910889">
        <w:rPr>
          <w:sz w:val="24"/>
          <w:szCs w:val="24"/>
          <w:lang w:val="en-US"/>
        </w:rPr>
        <w:t>.</w:t>
      </w:r>
    </w:p>
    <w:p w14:paraId="618408D8" w14:textId="5B212280" w:rsidR="006659D8" w:rsidRPr="00910889" w:rsidRDefault="006659D8" w:rsidP="008A384A">
      <w:pPr>
        <w:tabs>
          <w:tab w:val="left" w:pos="1002"/>
        </w:tabs>
        <w:ind w:left="1134" w:hanging="567"/>
        <w:jc w:val="both"/>
        <w:rPr>
          <w:sz w:val="24"/>
          <w:szCs w:val="24"/>
          <w:lang w:val="en-US"/>
        </w:rPr>
      </w:pPr>
      <w:r w:rsidRPr="00910889">
        <w:rPr>
          <w:iCs/>
          <w:sz w:val="24"/>
          <w:szCs w:val="24"/>
          <w:lang w:eastAsia="uk-UA"/>
        </w:rPr>
        <w:t>Fischer</w:t>
      </w:r>
      <w:r w:rsidRPr="00910889">
        <w:rPr>
          <w:iCs/>
          <w:sz w:val="24"/>
          <w:szCs w:val="24"/>
          <w:lang w:val="en-US" w:eastAsia="uk-UA"/>
        </w:rPr>
        <w:t>,</w:t>
      </w:r>
      <w:r w:rsidRPr="00910889">
        <w:rPr>
          <w:iCs/>
          <w:sz w:val="24"/>
          <w:szCs w:val="24"/>
          <w:lang w:eastAsia="uk-UA"/>
        </w:rPr>
        <w:t xml:space="preserve"> J</w:t>
      </w:r>
      <w:r w:rsidRPr="00910889">
        <w:rPr>
          <w:iCs/>
          <w:sz w:val="24"/>
          <w:szCs w:val="24"/>
          <w:lang w:val="en-US" w:eastAsia="uk-UA"/>
        </w:rPr>
        <w:t>.</w:t>
      </w:r>
      <w:r w:rsidRPr="00910889">
        <w:rPr>
          <w:iCs/>
          <w:sz w:val="24"/>
          <w:szCs w:val="24"/>
          <w:lang w:eastAsia="uk-UA"/>
        </w:rPr>
        <w:t>, Rouveyrol</w:t>
      </w:r>
      <w:r w:rsidRPr="00910889">
        <w:rPr>
          <w:iCs/>
          <w:sz w:val="24"/>
          <w:szCs w:val="24"/>
          <w:lang w:val="en-US" w:eastAsia="uk-UA"/>
        </w:rPr>
        <w:t>,</w:t>
      </w:r>
      <w:r w:rsidRPr="00910889">
        <w:rPr>
          <w:iCs/>
          <w:sz w:val="24"/>
          <w:szCs w:val="24"/>
          <w:lang w:eastAsia="uk-UA"/>
        </w:rPr>
        <w:t xml:space="preserve"> L</w:t>
      </w:r>
      <w:r w:rsidRPr="00910889">
        <w:rPr>
          <w:iCs/>
          <w:sz w:val="24"/>
          <w:szCs w:val="24"/>
          <w:lang w:val="en-US" w:eastAsia="uk-UA"/>
        </w:rPr>
        <w:t>.</w:t>
      </w:r>
      <w:r w:rsidRPr="00910889">
        <w:rPr>
          <w:iCs/>
          <w:sz w:val="24"/>
          <w:szCs w:val="24"/>
          <w:lang w:eastAsia="uk-UA"/>
        </w:rPr>
        <w:t>, Sawicka</w:t>
      </w:r>
      <w:r w:rsidRPr="00910889">
        <w:rPr>
          <w:iCs/>
          <w:sz w:val="24"/>
          <w:szCs w:val="24"/>
          <w:lang w:val="en-US" w:eastAsia="uk-UA"/>
        </w:rPr>
        <w:t>,</w:t>
      </w:r>
      <w:r w:rsidRPr="00910889">
        <w:rPr>
          <w:iCs/>
          <w:sz w:val="24"/>
          <w:szCs w:val="24"/>
          <w:lang w:eastAsia="uk-UA"/>
        </w:rPr>
        <w:t xml:space="preserve"> B</w:t>
      </w:r>
      <w:r w:rsidRPr="00910889">
        <w:rPr>
          <w:iCs/>
          <w:sz w:val="24"/>
          <w:szCs w:val="24"/>
          <w:lang w:val="en-US" w:eastAsia="uk-UA"/>
        </w:rPr>
        <w:t>.</w:t>
      </w:r>
      <w:r w:rsidRPr="00910889">
        <w:rPr>
          <w:iCs/>
          <w:sz w:val="24"/>
          <w:szCs w:val="24"/>
          <w:lang w:eastAsia="uk-UA"/>
        </w:rPr>
        <w:t>,</w:t>
      </w:r>
      <w:r w:rsidRPr="00910889">
        <w:rPr>
          <w:iCs/>
          <w:sz w:val="24"/>
          <w:szCs w:val="24"/>
          <w:lang w:val="en-US" w:eastAsia="uk-UA"/>
        </w:rPr>
        <w:t xml:space="preserve"> &amp;</w:t>
      </w:r>
      <w:r w:rsidRPr="00910889">
        <w:rPr>
          <w:iCs/>
          <w:sz w:val="24"/>
          <w:szCs w:val="24"/>
          <w:lang w:eastAsia="uk-UA"/>
        </w:rPr>
        <w:t xml:space="preserve"> Zabala-Delgado</w:t>
      </w:r>
      <w:r w:rsidRPr="00910889">
        <w:rPr>
          <w:iCs/>
          <w:sz w:val="24"/>
          <w:szCs w:val="24"/>
          <w:lang w:val="en-US" w:eastAsia="uk-UA"/>
        </w:rPr>
        <w:t>,</w:t>
      </w:r>
      <w:r w:rsidRPr="00910889">
        <w:rPr>
          <w:iCs/>
          <w:sz w:val="24"/>
          <w:szCs w:val="24"/>
          <w:lang w:eastAsia="uk-UA"/>
        </w:rPr>
        <w:t xml:space="preserve"> J</w:t>
      </w:r>
      <w:r w:rsidRPr="00910889">
        <w:rPr>
          <w:iCs/>
          <w:sz w:val="24"/>
          <w:szCs w:val="24"/>
          <w:lang w:val="en-US" w:eastAsia="uk-UA"/>
        </w:rPr>
        <w:t>.</w:t>
      </w:r>
      <w:r w:rsidRPr="00910889">
        <w:rPr>
          <w:iCs/>
          <w:sz w:val="24"/>
          <w:szCs w:val="24"/>
          <w:lang w:eastAsia="uk-UA"/>
        </w:rPr>
        <w:t xml:space="preserve"> (2024)</w:t>
      </w:r>
      <w:r w:rsidRPr="00910889">
        <w:rPr>
          <w:iCs/>
          <w:sz w:val="24"/>
          <w:szCs w:val="24"/>
          <w:lang w:val="en-US" w:eastAsia="uk-UA"/>
        </w:rPr>
        <w:t>.</w:t>
      </w:r>
      <w:r w:rsidRPr="00910889">
        <w:rPr>
          <w:i/>
          <w:sz w:val="24"/>
          <w:szCs w:val="24"/>
          <w:lang w:eastAsia="uk-UA"/>
        </w:rPr>
        <w:t xml:space="preserve"> </w:t>
      </w:r>
      <w:r w:rsidRPr="00910889">
        <w:rPr>
          <w:i/>
          <w:iCs/>
          <w:sz w:val="24"/>
          <w:szCs w:val="24"/>
          <w:lang w:eastAsia="uk-UA"/>
        </w:rPr>
        <w:t>CEFR Companion Volume implementation toolbox</w:t>
      </w:r>
      <w:r w:rsidRPr="00910889">
        <w:rPr>
          <w:i/>
          <w:iCs/>
          <w:sz w:val="24"/>
          <w:szCs w:val="24"/>
          <w:lang w:val="en-US" w:eastAsia="uk-UA"/>
        </w:rPr>
        <w:t>.</w:t>
      </w:r>
      <w:r w:rsidRPr="00910889">
        <w:rPr>
          <w:i/>
          <w:sz w:val="24"/>
          <w:szCs w:val="24"/>
          <w:lang w:eastAsia="uk-UA"/>
        </w:rPr>
        <w:t xml:space="preserve"> </w:t>
      </w:r>
      <w:r w:rsidRPr="00910889">
        <w:rPr>
          <w:sz w:val="24"/>
          <w:szCs w:val="24"/>
          <w:lang w:eastAsia="uk-UA"/>
        </w:rPr>
        <w:t>Council of Europe Publishing</w:t>
      </w:r>
      <w:r w:rsidRPr="00910889">
        <w:rPr>
          <w:sz w:val="24"/>
          <w:szCs w:val="24"/>
          <w:lang w:val="en-US" w:eastAsia="uk-UA"/>
        </w:rPr>
        <w:t>.</w:t>
      </w:r>
      <w:r w:rsidR="00D24AD8" w:rsidRPr="00910889">
        <w:rPr>
          <w:sz w:val="24"/>
          <w:szCs w:val="24"/>
          <w:lang w:val="en-US" w:eastAsia="uk-UA"/>
        </w:rPr>
        <w:t xml:space="preserve"> https://www.ecml.at/en/ECML-Programme/Programme-2020-2023/CEFR-Companion-Volume-implementation-toolbox.</w:t>
      </w:r>
    </w:p>
    <w:p w14:paraId="3D399A16" w14:textId="11821B98" w:rsidR="00672765" w:rsidRPr="00910889" w:rsidRDefault="00672765" w:rsidP="008A384A">
      <w:pPr>
        <w:tabs>
          <w:tab w:val="left" w:pos="1002"/>
        </w:tabs>
        <w:ind w:left="1134" w:hanging="567"/>
        <w:jc w:val="both"/>
        <w:rPr>
          <w:sz w:val="24"/>
          <w:szCs w:val="24"/>
          <w:lang w:val="en-US"/>
        </w:rPr>
      </w:pPr>
      <w:bookmarkStart w:id="1" w:name="_Hlk199388192"/>
      <w:r w:rsidRPr="00910889">
        <w:rPr>
          <w:sz w:val="24"/>
          <w:szCs w:val="24"/>
        </w:rPr>
        <w:t>Gerber</w:t>
      </w:r>
      <w:r w:rsidR="00350AD1"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B</w:t>
      </w:r>
      <w:r w:rsidR="00350AD1"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 Andrade</w:t>
      </w:r>
      <w:r w:rsidR="00350AD1"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A</w:t>
      </w:r>
      <w:r w:rsidR="00350AD1"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-I</w:t>
      </w:r>
      <w:r w:rsidR="00350AD1"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>, Schröder-Sura</w:t>
      </w:r>
      <w:r w:rsidR="00350AD1"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A</w:t>
      </w:r>
      <w:r w:rsidR="00350AD1"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>,</w:t>
      </w:r>
      <w:r w:rsidR="00350AD1" w:rsidRPr="00910889">
        <w:rPr>
          <w:sz w:val="24"/>
          <w:szCs w:val="24"/>
          <w:lang w:val="en-US"/>
        </w:rPr>
        <w:t xml:space="preserve"> &amp;</w:t>
      </w:r>
      <w:r w:rsidRPr="00910889">
        <w:rPr>
          <w:sz w:val="24"/>
          <w:szCs w:val="24"/>
        </w:rPr>
        <w:t xml:space="preserve"> Vlad</w:t>
      </w:r>
      <w:r w:rsidR="00350AD1"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M</w:t>
      </w:r>
      <w:r w:rsidR="00350AD1"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(2024)</w:t>
      </w:r>
      <w:r w:rsidR="0010797F"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</w:t>
      </w:r>
      <w:r w:rsidRPr="00910889">
        <w:rPr>
          <w:i/>
          <w:iCs/>
          <w:sz w:val="24"/>
          <w:szCs w:val="24"/>
        </w:rPr>
        <w:t>Developing teacher competences for pluralistic approaches – Tools for teacher education</w:t>
      </w:r>
      <w:r w:rsidR="0010797F" w:rsidRPr="00910889">
        <w:rPr>
          <w:i/>
          <w:iCs/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</w:t>
      </w:r>
      <w:r w:rsidR="0010797F" w:rsidRPr="00910889">
        <w:rPr>
          <w:sz w:val="24"/>
          <w:szCs w:val="24"/>
          <w:lang w:eastAsia="uk-UA"/>
        </w:rPr>
        <w:t>Council of Europe Publishing</w:t>
      </w:r>
      <w:r w:rsidRPr="00910889">
        <w:rPr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</w:t>
      </w:r>
      <w:r w:rsidR="00350AD1" w:rsidRPr="00910889">
        <w:rPr>
          <w:sz w:val="24"/>
          <w:szCs w:val="24"/>
        </w:rPr>
        <w:t>https://www.ecml.at/en/ECML-Programme/Programme-2020-2023/Pluralistic-teacher-competences</w:t>
      </w:r>
      <w:r w:rsidRPr="00910889">
        <w:rPr>
          <w:sz w:val="24"/>
          <w:szCs w:val="24"/>
        </w:rPr>
        <w:t xml:space="preserve"> </w:t>
      </w:r>
    </w:p>
    <w:bookmarkEnd w:id="1"/>
    <w:p w14:paraId="1E99B4B6" w14:textId="77777777" w:rsidR="00EF0B2F" w:rsidRPr="00910889" w:rsidRDefault="00EF0B2F" w:rsidP="00EF0B2F">
      <w:pPr>
        <w:tabs>
          <w:tab w:val="left" w:pos="1002"/>
        </w:tabs>
        <w:ind w:left="1134" w:right="-38" w:hanging="567"/>
        <w:jc w:val="both"/>
        <w:rPr>
          <w:sz w:val="24"/>
          <w:szCs w:val="24"/>
          <w:lang w:val="en-US"/>
        </w:rPr>
      </w:pPr>
      <w:r w:rsidRPr="00910889">
        <w:rPr>
          <w:rStyle w:val="a5"/>
          <w:b w:val="0"/>
          <w:sz w:val="24"/>
          <w:szCs w:val="24"/>
        </w:rPr>
        <w:t>Glaser</w:t>
      </w:r>
      <w:r w:rsidRPr="00910889">
        <w:rPr>
          <w:rStyle w:val="a5"/>
          <w:b w:val="0"/>
          <w:sz w:val="24"/>
          <w:szCs w:val="24"/>
          <w:lang w:val="en-US"/>
        </w:rPr>
        <w:t>,</w:t>
      </w:r>
      <w:r w:rsidRPr="00910889">
        <w:rPr>
          <w:rStyle w:val="a5"/>
          <w:b w:val="0"/>
          <w:sz w:val="24"/>
          <w:szCs w:val="24"/>
        </w:rPr>
        <w:t xml:space="preserve"> E</w:t>
      </w:r>
      <w:r w:rsidRPr="00910889">
        <w:rPr>
          <w:rStyle w:val="a5"/>
          <w:b w:val="0"/>
          <w:sz w:val="24"/>
          <w:szCs w:val="24"/>
          <w:lang w:val="en-US"/>
        </w:rPr>
        <w:t>.</w:t>
      </w:r>
      <w:r w:rsidRPr="00910889">
        <w:rPr>
          <w:rStyle w:val="a5"/>
          <w:b w:val="0"/>
          <w:sz w:val="24"/>
          <w:szCs w:val="24"/>
        </w:rPr>
        <w:t>, Guilherme</w:t>
      </w:r>
      <w:r w:rsidRPr="00910889">
        <w:rPr>
          <w:rStyle w:val="a5"/>
          <w:b w:val="0"/>
          <w:sz w:val="24"/>
          <w:szCs w:val="24"/>
          <w:lang w:val="en-US"/>
        </w:rPr>
        <w:t>,</w:t>
      </w:r>
      <w:r w:rsidRPr="00910889">
        <w:rPr>
          <w:rStyle w:val="a5"/>
          <w:b w:val="0"/>
          <w:sz w:val="24"/>
          <w:szCs w:val="24"/>
        </w:rPr>
        <w:t xml:space="preserve"> M</w:t>
      </w:r>
      <w:r w:rsidRPr="00910889">
        <w:rPr>
          <w:rStyle w:val="a5"/>
          <w:b w:val="0"/>
          <w:sz w:val="24"/>
          <w:szCs w:val="24"/>
          <w:lang w:val="en-US"/>
        </w:rPr>
        <w:t>.,</w:t>
      </w:r>
      <w:r w:rsidRPr="00910889">
        <w:rPr>
          <w:rStyle w:val="a5"/>
          <w:b w:val="0"/>
          <w:sz w:val="24"/>
          <w:szCs w:val="24"/>
        </w:rPr>
        <w:t xml:space="preserve"> del Carmen Méndez García, M</w:t>
      </w:r>
      <w:r w:rsidRPr="00910889">
        <w:rPr>
          <w:rStyle w:val="a5"/>
          <w:b w:val="0"/>
          <w:sz w:val="24"/>
          <w:szCs w:val="24"/>
          <w:lang w:val="en-US"/>
        </w:rPr>
        <w:t>.,</w:t>
      </w:r>
      <w:r w:rsidRPr="00910889">
        <w:rPr>
          <w:rStyle w:val="a5"/>
          <w:b w:val="0"/>
          <w:sz w:val="24"/>
          <w:szCs w:val="24"/>
        </w:rPr>
        <w:t xml:space="preserve"> </w:t>
      </w:r>
      <w:r w:rsidRPr="00910889">
        <w:rPr>
          <w:rStyle w:val="a5"/>
          <w:b w:val="0"/>
          <w:sz w:val="24"/>
          <w:szCs w:val="24"/>
          <w:lang w:val="en-US"/>
        </w:rPr>
        <w:t xml:space="preserve">&amp; </w:t>
      </w:r>
      <w:r w:rsidRPr="00910889">
        <w:rPr>
          <w:rStyle w:val="a5"/>
          <w:b w:val="0"/>
          <w:sz w:val="24"/>
          <w:szCs w:val="24"/>
        </w:rPr>
        <w:t>Mughan</w:t>
      </w:r>
      <w:r w:rsidRPr="00910889">
        <w:rPr>
          <w:rStyle w:val="a5"/>
          <w:b w:val="0"/>
          <w:sz w:val="24"/>
          <w:szCs w:val="24"/>
          <w:lang w:val="en-US"/>
        </w:rPr>
        <w:t xml:space="preserve">, </w:t>
      </w:r>
      <w:r w:rsidRPr="00910889">
        <w:rPr>
          <w:rStyle w:val="a5"/>
          <w:b w:val="0"/>
          <w:sz w:val="24"/>
          <w:szCs w:val="24"/>
        </w:rPr>
        <w:t>T</w:t>
      </w:r>
      <w:r w:rsidRPr="00910889">
        <w:rPr>
          <w:rStyle w:val="a5"/>
          <w:b w:val="0"/>
          <w:sz w:val="24"/>
          <w:szCs w:val="24"/>
          <w:lang w:val="en-US"/>
        </w:rPr>
        <w:t>.</w:t>
      </w:r>
      <w:r w:rsidRPr="00910889">
        <w:rPr>
          <w:rStyle w:val="a5"/>
          <w:b w:val="0"/>
          <w:sz w:val="24"/>
          <w:szCs w:val="24"/>
        </w:rPr>
        <w:t xml:space="preserve"> </w:t>
      </w:r>
      <w:r w:rsidRPr="00910889">
        <w:rPr>
          <w:rStyle w:val="a5"/>
          <w:b w:val="0"/>
          <w:sz w:val="24"/>
          <w:szCs w:val="24"/>
          <w:lang w:val="en-US"/>
        </w:rPr>
        <w:t>(2007).</w:t>
      </w:r>
      <w:r w:rsidRPr="00910889">
        <w:rPr>
          <w:rStyle w:val="a6"/>
          <w:sz w:val="24"/>
          <w:szCs w:val="24"/>
        </w:rPr>
        <w:t xml:space="preserve"> Intercultural competence for professional mobility</w:t>
      </w:r>
      <w:r w:rsidRPr="00910889">
        <w:rPr>
          <w:rStyle w:val="a6"/>
          <w:sz w:val="24"/>
          <w:szCs w:val="24"/>
          <w:lang w:val="en-US"/>
        </w:rPr>
        <w:t>.</w:t>
      </w:r>
      <w:r w:rsidRPr="00910889">
        <w:rPr>
          <w:sz w:val="24"/>
          <w:szCs w:val="24"/>
        </w:rPr>
        <w:t xml:space="preserve"> European Centre for Modern Languages</w:t>
      </w:r>
      <w:r w:rsidRPr="00910889">
        <w:rPr>
          <w:sz w:val="24"/>
          <w:szCs w:val="24"/>
          <w:lang w:val="en-US"/>
        </w:rPr>
        <w:t>.</w:t>
      </w:r>
    </w:p>
    <w:p w14:paraId="1127D933" w14:textId="77777777" w:rsidR="00081F37" w:rsidRDefault="00081F37">
      <w:pPr>
        <w:rPr>
          <w:color w:val="242021"/>
          <w:sz w:val="24"/>
          <w:szCs w:val="24"/>
        </w:rPr>
      </w:pPr>
      <w:r>
        <w:rPr>
          <w:color w:val="242021"/>
          <w:sz w:val="24"/>
          <w:szCs w:val="24"/>
        </w:rPr>
        <w:br w:type="page"/>
      </w:r>
    </w:p>
    <w:p w14:paraId="5E43ACF4" w14:textId="4388F3CF" w:rsidR="001232A3" w:rsidRPr="00910889" w:rsidRDefault="008A384A" w:rsidP="00081F37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910889">
        <w:rPr>
          <w:color w:val="242021"/>
          <w:sz w:val="24"/>
          <w:szCs w:val="24"/>
        </w:rPr>
        <w:lastRenderedPageBreak/>
        <w:t xml:space="preserve">Hofstede, G. (2002). </w:t>
      </w:r>
      <w:r w:rsidRPr="00910889">
        <w:rPr>
          <w:i/>
          <w:color w:val="242021"/>
          <w:sz w:val="24"/>
          <w:szCs w:val="24"/>
        </w:rPr>
        <w:t xml:space="preserve">Exploring culture: exercises, stories, and synthetic cultures. </w:t>
      </w:r>
      <w:r w:rsidRPr="00910889">
        <w:rPr>
          <w:color w:val="242021"/>
          <w:sz w:val="24"/>
          <w:szCs w:val="24"/>
        </w:rPr>
        <w:t>Intercultural Press, Inc.</w:t>
      </w:r>
    </w:p>
    <w:p w14:paraId="12914B68" w14:textId="77777777" w:rsidR="00AB1D0D" w:rsidRDefault="00AB1D0D" w:rsidP="00AB1D0D">
      <w:pPr>
        <w:tabs>
          <w:tab w:val="left" w:pos="1134"/>
        </w:tabs>
        <w:ind w:left="1134" w:right="265" w:hanging="567"/>
        <w:jc w:val="both"/>
        <w:rPr>
          <w:sz w:val="24"/>
        </w:rPr>
      </w:pPr>
      <w:r w:rsidRPr="000078FD">
        <w:rPr>
          <w:sz w:val="24"/>
        </w:rPr>
        <w:t>Maiier</w:t>
      </w:r>
      <w:r>
        <w:rPr>
          <w:sz w:val="24"/>
        </w:rPr>
        <w:t>,</w:t>
      </w:r>
      <w:r w:rsidRPr="000078FD">
        <w:rPr>
          <w:sz w:val="24"/>
        </w:rPr>
        <w:t xml:space="preserve"> N. </w:t>
      </w:r>
      <w:r>
        <w:rPr>
          <w:sz w:val="24"/>
        </w:rPr>
        <w:t xml:space="preserve">(2017). </w:t>
      </w:r>
      <w:r w:rsidRPr="000078FD">
        <w:rPr>
          <w:sz w:val="24"/>
        </w:rPr>
        <w:t>The methodological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training of university teachers to implement</w:t>
      </w:r>
      <w:r w:rsidRPr="000078FD">
        <w:rPr>
          <w:spacing w:val="1"/>
          <w:sz w:val="24"/>
        </w:rPr>
        <w:t xml:space="preserve"> </w:t>
      </w:r>
      <w:r w:rsidRPr="000078FD">
        <w:rPr>
          <w:spacing w:val="1"/>
          <w:sz w:val="24"/>
          <w:lang w:val="en-US"/>
        </w:rPr>
        <w:t>i</w:t>
      </w:r>
      <w:r w:rsidRPr="000078FD">
        <w:rPr>
          <w:sz w:val="24"/>
        </w:rPr>
        <w:t>ntercultural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 xml:space="preserve">foreign language education: the competency-based approach. </w:t>
      </w:r>
      <w:r w:rsidRPr="000078FD">
        <w:rPr>
          <w:i/>
          <w:sz w:val="24"/>
        </w:rPr>
        <w:t>Advanced Education</w:t>
      </w:r>
      <w:r>
        <w:rPr>
          <w:i/>
          <w:sz w:val="24"/>
        </w:rPr>
        <w:t>, 8,</w:t>
      </w:r>
      <w:r w:rsidRPr="000078FD">
        <w:rPr>
          <w:sz w:val="24"/>
        </w:rPr>
        <w:t xml:space="preserve"> 4</w:t>
      </w:r>
      <w:r>
        <w:rPr>
          <w:sz w:val="24"/>
        </w:rPr>
        <w:t>–</w:t>
      </w:r>
      <w:r w:rsidRPr="000078FD">
        <w:rPr>
          <w:sz w:val="24"/>
        </w:rPr>
        <w:t>9.</w:t>
      </w:r>
    </w:p>
    <w:p w14:paraId="674F99A0" w14:textId="18F3AF77" w:rsidR="008A384A" w:rsidRPr="00910889" w:rsidRDefault="008A384A" w:rsidP="008A384A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 xml:space="preserve">Meyer, M. (1991). Developing transcultural competence: case studies of advanced foreign language learners. In D. Buttjes &amp; M. Byram (Eds.), </w:t>
      </w:r>
      <w:r w:rsidRPr="00910889">
        <w:rPr>
          <w:i/>
          <w:sz w:val="24"/>
          <w:szCs w:val="24"/>
        </w:rPr>
        <w:t xml:space="preserve">Mediating languages and cultures. </w:t>
      </w:r>
      <w:r w:rsidRPr="00910889">
        <w:rPr>
          <w:sz w:val="24"/>
          <w:szCs w:val="24"/>
        </w:rPr>
        <w:t>Multilingual Matter.</w:t>
      </w:r>
    </w:p>
    <w:p w14:paraId="73C57600" w14:textId="6C19CA3E" w:rsidR="008A384A" w:rsidRPr="00910889" w:rsidRDefault="008A384A" w:rsidP="008A384A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>North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B., Piccardo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E., </w:t>
      </w:r>
      <w:r w:rsidRPr="00910889">
        <w:rPr>
          <w:sz w:val="24"/>
          <w:szCs w:val="24"/>
          <w:lang w:val="en-US"/>
        </w:rPr>
        <w:t>&amp;</w:t>
      </w:r>
      <w:r w:rsidRPr="00910889">
        <w:rPr>
          <w:sz w:val="24"/>
          <w:szCs w:val="24"/>
        </w:rPr>
        <w:t xml:space="preserve"> Goodier</w:t>
      </w:r>
      <w:r w:rsidRPr="00910889">
        <w:rPr>
          <w:sz w:val="24"/>
          <w:szCs w:val="24"/>
          <w:lang w:val="en-US"/>
        </w:rPr>
        <w:t>,</w:t>
      </w:r>
      <w:r w:rsidRPr="00910889">
        <w:rPr>
          <w:sz w:val="24"/>
          <w:szCs w:val="24"/>
        </w:rPr>
        <w:t xml:space="preserve"> T.</w:t>
      </w:r>
      <w:r w:rsidRPr="00910889">
        <w:rPr>
          <w:sz w:val="24"/>
          <w:szCs w:val="24"/>
          <w:lang w:val="en-US"/>
        </w:rPr>
        <w:t xml:space="preserve"> </w:t>
      </w:r>
      <w:r w:rsidRPr="00910889">
        <w:rPr>
          <w:sz w:val="24"/>
          <w:szCs w:val="24"/>
        </w:rPr>
        <w:t xml:space="preserve">(2018). </w:t>
      </w:r>
      <w:r w:rsidRPr="00910889">
        <w:rPr>
          <w:i/>
          <w:sz w:val="24"/>
          <w:szCs w:val="24"/>
        </w:rPr>
        <w:t xml:space="preserve">Common European </w:t>
      </w:r>
      <w:r w:rsidR="006772DD" w:rsidRPr="00910889">
        <w:rPr>
          <w:i/>
          <w:sz w:val="24"/>
          <w:szCs w:val="24"/>
          <w:lang w:val="en-US"/>
        </w:rPr>
        <w:t>f</w:t>
      </w:r>
      <w:r w:rsidRPr="00910889">
        <w:rPr>
          <w:i/>
          <w:sz w:val="24"/>
          <w:szCs w:val="24"/>
        </w:rPr>
        <w:t xml:space="preserve">ramework of </w:t>
      </w:r>
      <w:r w:rsidR="006772DD" w:rsidRPr="00910889">
        <w:rPr>
          <w:i/>
          <w:sz w:val="24"/>
          <w:szCs w:val="24"/>
          <w:lang w:val="en-US"/>
        </w:rPr>
        <w:t>r</w:t>
      </w:r>
      <w:r w:rsidRPr="00910889">
        <w:rPr>
          <w:i/>
          <w:sz w:val="24"/>
          <w:szCs w:val="24"/>
        </w:rPr>
        <w:t xml:space="preserve">eference for </w:t>
      </w:r>
      <w:r w:rsidR="006772DD" w:rsidRPr="00910889">
        <w:rPr>
          <w:i/>
          <w:sz w:val="24"/>
          <w:szCs w:val="24"/>
          <w:lang w:val="en-US"/>
        </w:rPr>
        <w:t>l</w:t>
      </w:r>
      <w:r w:rsidRPr="00910889">
        <w:rPr>
          <w:i/>
          <w:sz w:val="24"/>
          <w:szCs w:val="24"/>
        </w:rPr>
        <w:t xml:space="preserve">anguages: </w:t>
      </w:r>
      <w:r w:rsidR="006772DD" w:rsidRPr="00910889">
        <w:rPr>
          <w:i/>
          <w:sz w:val="24"/>
          <w:szCs w:val="24"/>
          <w:lang w:val="en-US"/>
        </w:rPr>
        <w:t>l</w:t>
      </w:r>
      <w:r w:rsidRPr="00910889">
        <w:rPr>
          <w:i/>
          <w:sz w:val="24"/>
          <w:szCs w:val="24"/>
        </w:rPr>
        <w:t xml:space="preserve">earning, </w:t>
      </w:r>
      <w:r w:rsidR="006772DD" w:rsidRPr="00910889">
        <w:rPr>
          <w:i/>
          <w:sz w:val="24"/>
          <w:szCs w:val="24"/>
          <w:lang w:val="en-US"/>
        </w:rPr>
        <w:t>t</w:t>
      </w:r>
      <w:r w:rsidRPr="00910889">
        <w:rPr>
          <w:i/>
          <w:sz w:val="24"/>
          <w:szCs w:val="24"/>
        </w:rPr>
        <w:t xml:space="preserve">eaching, </w:t>
      </w:r>
      <w:r w:rsidR="006772DD" w:rsidRPr="00910889">
        <w:rPr>
          <w:i/>
          <w:sz w:val="24"/>
          <w:szCs w:val="24"/>
          <w:lang w:val="en-US"/>
        </w:rPr>
        <w:t>a</w:t>
      </w:r>
      <w:r w:rsidRPr="00910889">
        <w:rPr>
          <w:i/>
          <w:sz w:val="24"/>
          <w:szCs w:val="24"/>
        </w:rPr>
        <w:t xml:space="preserve">ssessment. Companion </w:t>
      </w:r>
      <w:r w:rsidR="006772DD" w:rsidRPr="00910889">
        <w:rPr>
          <w:i/>
          <w:sz w:val="24"/>
          <w:szCs w:val="24"/>
          <w:lang w:val="en-US"/>
        </w:rPr>
        <w:t>v</w:t>
      </w:r>
      <w:r w:rsidRPr="00910889">
        <w:rPr>
          <w:i/>
          <w:sz w:val="24"/>
          <w:szCs w:val="24"/>
        </w:rPr>
        <w:t xml:space="preserve">olume with </w:t>
      </w:r>
      <w:r w:rsidR="006772DD" w:rsidRPr="00910889">
        <w:rPr>
          <w:i/>
          <w:sz w:val="24"/>
          <w:szCs w:val="24"/>
          <w:lang w:val="en-US"/>
        </w:rPr>
        <w:t>n</w:t>
      </w:r>
      <w:r w:rsidRPr="00910889">
        <w:rPr>
          <w:i/>
          <w:sz w:val="24"/>
          <w:szCs w:val="24"/>
        </w:rPr>
        <w:t xml:space="preserve">ew </w:t>
      </w:r>
      <w:r w:rsidR="006772DD" w:rsidRPr="00910889">
        <w:rPr>
          <w:i/>
          <w:sz w:val="24"/>
          <w:szCs w:val="24"/>
          <w:lang w:val="en-US"/>
        </w:rPr>
        <w:t>d</w:t>
      </w:r>
      <w:r w:rsidRPr="00910889">
        <w:rPr>
          <w:i/>
          <w:sz w:val="24"/>
          <w:szCs w:val="24"/>
        </w:rPr>
        <w:t>escriptors.</w:t>
      </w:r>
      <w:r w:rsidRPr="00910889">
        <w:rPr>
          <w:sz w:val="24"/>
          <w:szCs w:val="24"/>
        </w:rPr>
        <w:t xml:space="preserve"> Council of Europe Publishing.</w:t>
      </w:r>
    </w:p>
    <w:p w14:paraId="29942269" w14:textId="77777777" w:rsidR="006772DD" w:rsidRPr="00910889" w:rsidRDefault="006772DD" w:rsidP="006772DD">
      <w:pPr>
        <w:tabs>
          <w:tab w:val="left" w:pos="1002"/>
        </w:tabs>
        <w:ind w:left="1134" w:right="-38" w:hanging="567"/>
        <w:jc w:val="both"/>
        <w:rPr>
          <w:sz w:val="24"/>
          <w:szCs w:val="24"/>
        </w:rPr>
      </w:pPr>
      <w:r w:rsidRPr="00910889">
        <w:rPr>
          <w:sz w:val="24"/>
          <w:szCs w:val="24"/>
        </w:rPr>
        <w:t>Spitzberg, B.</w:t>
      </w:r>
      <w:r w:rsidRPr="00910889">
        <w:rPr>
          <w:sz w:val="24"/>
          <w:szCs w:val="24"/>
          <w:lang w:val="en-US"/>
        </w:rPr>
        <w:t>, &amp;</w:t>
      </w:r>
      <w:r w:rsidRPr="00910889">
        <w:rPr>
          <w:sz w:val="24"/>
          <w:szCs w:val="24"/>
        </w:rPr>
        <w:t xml:space="preserve"> Changnon, G. (2009). </w:t>
      </w:r>
      <w:r w:rsidRPr="00910889">
        <w:rPr>
          <w:i/>
          <w:sz w:val="24"/>
          <w:szCs w:val="24"/>
        </w:rPr>
        <w:t xml:space="preserve">Conceptualizing </w:t>
      </w:r>
      <w:r w:rsidRPr="00910889">
        <w:rPr>
          <w:i/>
          <w:sz w:val="24"/>
          <w:szCs w:val="24"/>
          <w:lang w:val="en-US"/>
        </w:rPr>
        <w:t>i</w:t>
      </w:r>
      <w:r w:rsidRPr="00910889">
        <w:rPr>
          <w:i/>
          <w:sz w:val="24"/>
          <w:szCs w:val="24"/>
        </w:rPr>
        <w:t xml:space="preserve">ntercultural </w:t>
      </w:r>
      <w:r w:rsidRPr="00910889">
        <w:rPr>
          <w:i/>
          <w:sz w:val="24"/>
          <w:szCs w:val="24"/>
          <w:lang w:val="en-US"/>
        </w:rPr>
        <w:t>c</w:t>
      </w:r>
      <w:r w:rsidRPr="00910889">
        <w:rPr>
          <w:i/>
          <w:sz w:val="24"/>
          <w:szCs w:val="24"/>
        </w:rPr>
        <w:t>ompetence</w:t>
      </w:r>
      <w:r w:rsidRPr="00910889">
        <w:rPr>
          <w:sz w:val="24"/>
          <w:szCs w:val="24"/>
        </w:rPr>
        <w:t>. En D.K.</w:t>
      </w:r>
    </w:p>
    <w:p w14:paraId="794CC6E5" w14:textId="690AA13D" w:rsidR="008A384A" w:rsidRPr="00910889" w:rsidRDefault="008A384A" w:rsidP="008A384A">
      <w:pPr>
        <w:tabs>
          <w:tab w:val="left" w:pos="1002"/>
        </w:tabs>
        <w:ind w:left="1134" w:hanging="567"/>
        <w:jc w:val="both"/>
        <w:rPr>
          <w:sz w:val="24"/>
          <w:szCs w:val="24"/>
          <w:lang w:val="en-US"/>
        </w:rPr>
      </w:pPr>
      <w:r w:rsidRPr="00910889">
        <w:rPr>
          <w:sz w:val="24"/>
          <w:szCs w:val="24"/>
        </w:rPr>
        <w:t xml:space="preserve">Taylor, C. (2012). Interculturalism or multiculturalism? </w:t>
      </w:r>
      <w:r w:rsidRPr="00910889">
        <w:rPr>
          <w:i/>
          <w:sz w:val="24"/>
          <w:szCs w:val="24"/>
        </w:rPr>
        <w:t>Philosophy and Social Criticism,</w:t>
      </w:r>
      <w:r w:rsidRPr="00910889">
        <w:rPr>
          <w:i/>
          <w:sz w:val="24"/>
          <w:szCs w:val="24"/>
          <w:lang w:val="en-US"/>
        </w:rPr>
        <w:t xml:space="preserve"> </w:t>
      </w:r>
      <w:r w:rsidRPr="00910889">
        <w:rPr>
          <w:i/>
          <w:sz w:val="24"/>
          <w:szCs w:val="24"/>
        </w:rPr>
        <w:t>38</w:t>
      </w:r>
      <w:r w:rsidRPr="00910889">
        <w:rPr>
          <w:sz w:val="24"/>
          <w:szCs w:val="24"/>
        </w:rPr>
        <w:t>(4–5), 413–423</w:t>
      </w:r>
      <w:r w:rsidRPr="00910889">
        <w:rPr>
          <w:sz w:val="24"/>
          <w:szCs w:val="24"/>
          <w:lang w:val="en-US"/>
        </w:rPr>
        <w:t>.</w:t>
      </w:r>
    </w:p>
    <w:p w14:paraId="36DD6949" w14:textId="22C7EBD0" w:rsidR="008A384A" w:rsidRPr="00910889" w:rsidRDefault="008A384A">
      <w:pPr>
        <w:rPr>
          <w:b/>
          <w:bCs/>
          <w:sz w:val="24"/>
          <w:szCs w:val="24"/>
        </w:rPr>
      </w:pPr>
    </w:p>
    <w:sectPr w:rsidR="008A384A" w:rsidRPr="00910889">
      <w:pgSz w:w="11910" w:h="16840"/>
      <w:pgMar w:top="1040" w:right="540" w:bottom="280" w:left="10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4F"/>
    <w:multiLevelType w:val="hybridMultilevel"/>
    <w:tmpl w:val="C8142A30"/>
    <w:lvl w:ilvl="0" w:tplc="CD966A08">
      <w:start w:val="1"/>
      <w:numFmt w:val="decimal"/>
      <w:lvlText w:val="%1."/>
      <w:lvlJc w:val="left"/>
      <w:pPr>
        <w:ind w:left="41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105BEA">
      <w:numFmt w:val="bullet"/>
      <w:lvlText w:val="•"/>
      <w:lvlJc w:val="left"/>
      <w:pPr>
        <w:ind w:left="5029" w:hanging="360"/>
      </w:pPr>
      <w:rPr>
        <w:rFonts w:hint="default"/>
        <w:lang w:val="uk-UA" w:eastAsia="en-US" w:bidi="ar-SA"/>
      </w:rPr>
    </w:lvl>
    <w:lvl w:ilvl="2" w:tplc="955EE0BA">
      <w:numFmt w:val="bullet"/>
      <w:lvlText w:val="•"/>
      <w:lvlJc w:val="left"/>
      <w:pPr>
        <w:ind w:left="5960" w:hanging="360"/>
      </w:pPr>
      <w:rPr>
        <w:rFonts w:hint="default"/>
        <w:lang w:val="uk-UA" w:eastAsia="en-US" w:bidi="ar-SA"/>
      </w:rPr>
    </w:lvl>
    <w:lvl w:ilvl="3" w:tplc="E934F89E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4" w:tplc="63E82254">
      <w:numFmt w:val="bullet"/>
      <w:lvlText w:val="•"/>
      <w:lvlJc w:val="left"/>
      <w:pPr>
        <w:ind w:left="7821" w:hanging="360"/>
      </w:pPr>
      <w:rPr>
        <w:rFonts w:hint="default"/>
        <w:lang w:val="uk-UA" w:eastAsia="en-US" w:bidi="ar-SA"/>
      </w:rPr>
    </w:lvl>
    <w:lvl w:ilvl="5" w:tplc="3E722ED0">
      <w:numFmt w:val="bullet"/>
      <w:lvlText w:val="•"/>
      <w:lvlJc w:val="left"/>
      <w:pPr>
        <w:ind w:left="8752" w:hanging="360"/>
      </w:pPr>
      <w:rPr>
        <w:rFonts w:hint="default"/>
        <w:lang w:val="uk-UA" w:eastAsia="en-US" w:bidi="ar-SA"/>
      </w:rPr>
    </w:lvl>
    <w:lvl w:ilvl="6" w:tplc="32C62C04">
      <w:numFmt w:val="bullet"/>
      <w:lvlText w:val="•"/>
      <w:lvlJc w:val="left"/>
      <w:pPr>
        <w:ind w:left="9682" w:hanging="360"/>
      </w:pPr>
      <w:rPr>
        <w:rFonts w:hint="default"/>
        <w:lang w:val="uk-UA" w:eastAsia="en-US" w:bidi="ar-SA"/>
      </w:rPr>
    </w:lvl>
    <w:lvl w:ilvl="7" w:tplc="F6DCF87A">
      <w:numFmt w:val="bullet"/>
      <w:lvlText w:val="•"/>
      <w:lvlJc w:val="left"/>
      <w:pPr>
        <w:ind w:left="10613" w:hanging="360"/>
      </w:pPr>
      <w:rPr>
        <w:rFonts w:hint="default"/>
        <w:lang w:val="uk-UA" w:eastAsia="en-US" w:bidi="ar-SA"/>
      </w:rPr>
    </w:lvl>
    <w:lvl w:ilvl="8" w:tplc="11A2C2D6">
      <w:numFmt w:val="bullet"/>
      <w:lvlText w:val="•"/>
      <w:lvlJc w:val="left"/>
      <w:pPr>
        <w:ind w:left="1154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F7E4983"/>
    <w:multiLevelType w:val="hybridMultilevel"/>
    <w:tmpl w:val="FADEE2AA"/>
    <w:lvl w:ilvl="0" w:tplc="41282298">
      <w:numFmt w:val="bullet"/>
      <w:lvlText w:val=""/>
      <w:lvlJc w:val="left"/>
      <w:pPr>
        <w:ind w:left="64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4D6A35C">
      <w:numFmt w:val="bullet"/>
      <w:lvlText w:val="•"/>
      <w:lvlJc w:val="left"/>
      <w:pPr>
        <w:ind w:left="1606" w:hanging="708"/>
      </w:pPr>
      <w:rPr>
        <w:rFonts w:hint="default"/>
        <w:lang w:val="uk-UA" w:eastAsia="en-US" w:bidi="ar-SA"/>
      </w:rPr>
    </w:lvl>
    <w:lvl w:ilvl="2" w:tplc="AA646CBE">
      <w:numFmt w:val="bullet"/>
      <w:lvlText w:val="•"/>
      <w:lvlJc w:val="left"/>
      <w:pPr>
        <w:ind w:left="2573" w:hanging="708"/>
      </w:pPr>
      <w:rPr>
        <w:rFonts w:hint="default"/>
        <w:lang w:val="uk-UA" w:eastAsia="en-US" w:bidi="ar-SA"/>
      </w:rPr>
    </w:lvl>
    <w:lvl w:ilvl="3" w:tplc="4E742BA8">
      <w:numFmt w:val="bullet"/>
      <w:lvlText w:val="•"/>
      <w:lvlJc w:val="left"/>
      <w:pPr>
        <w:ind w:left="3539" w:hanging="708"/>
      </w:pPr>
      <w:rPr>
        <w:rFonts w:hint="default"/>
        <w:lang w:val="uk-UA" w:eastAsia="en-US" w:bidi="ar-SA"/>
      </w:rPr>
    </w:lvl>
    <w:lvl w:ilvl="4" w:tplc="194A8B9E">
      <w:numFmt w:val="bullet"/>
      <w:lvlText w:val="•"/>
      <w:lvlJc w:val="left"/>
      <w:pPr>
        <w:ind w:left="4506" w:hanging="708"/>
      </w:pPr>
      <w:rPr>
        <w:rFonts w:hint="default"/>
        <w:lang w:val="uk-UA" w:eastAsia="en-US" w:bidi="ar-SA"/>
      </w:rPr>
    </w:lvl>
    <w:lvl w:ilvl="5" w:tplc="AB766ECA">
      <w:numFmt w:val="bullet"/>
      <w:lvlText w:val="•"/>
      <w:lvlJc w:val="left"/>
      <w:pPr>
        <w:ind w:left="5473" w:hanging="708"/>
      </w:pPr>
      <w:rPr>
        <w:rFonts w:hint="default"/>
        <w:lang w:val="uk-UA" w:eastAsia="en-US" w:bidi="ar-SA"/>
      </w:rPr>
    </w:lvl>
    <w:lvl w:ilvl="6" w:tplc="BF50FC0A">
      <w:numFmt w:val="bullet"/>
      <w:lvlText w:val="•"/>
      <w:lvlJc w:val="left"/>
      <w:pPr>
        <w:ind w:left="6439" w:hanging="708"/>
      </w:pPr>
      <w:rPr>
        <w:rFonts w:hint="default"/>
        <w:lang w:val="uk-UA" w:eastAsia="en-US" w:bidi="ar-SA"/>
      </w:rPr>
    </w:lvl>
    <w:lvl w:ilvl="7" w:tplc="BAFE576C">
      <w:numFmt w:val="bullet"/>
      <w:lvlText w:val="•"/>
      <w:lvlJc w:val="left"/>
      <w:pPr>
        <w:ind w:left="7406" w:hanging="708"/>
      </w:pPr>
      <w:rPr>
        <w:rFonts w:hint="default"/>
        <w:lang w:val="uk-UA" w:eastAsia="en-US" w:bidi="ar-SA"/>
      </w:rPr>
    </w:lvl>
    <w:lvl w:ilvl="8" w:tplc="49B866F8">
      <w:numFmt w:val="bullet"/>
      <w:lvlText w:val="•"/>
      <w:lvlJc w:val="left"/>
      <w:pPr>
        <w:ind w:left="8373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31DB5CB1"/>
    <w:multiLevelType w:val="hybridMultilevel"/>
    <w:tmpl w:val="54A82BCE"/>
    <w:lvl w:ilvl="0" w:tplc="CD966A0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40C8"/>
    <w:multiLevelType w:val="multilevel"/>
    <w:tmpl w:val="EB2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71AF9"/>
    <w:multiLevelType w:val="multilevel"/>
    <w:tmpl w:val="6222496E"/>
    <w:lvl w:ilvl="0">
      <w:start w:val="1"/>
      <w:numFmt w:val="decimal"/>
      <w:lvlText w:val="%1."/>
      <w:lvlJc w:val="left"/>
      <w:pPr>
        <w:ind w:left="823" w:hanging="181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2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74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8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6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0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8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6A702713"/>
    <w:multiLevelType w:val="hybridMultilevel"/>
    <w:tmpl w:val="C8142A30"/>
    <w:lvl w:ilvl="0" w:tplc="CD966A0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105BEA">
      <w:numFmt w:val="bullet"/>
      <w:lvlText w:val="•"/>
      <w:lvlJc w:val="left"/>
      <w:pPr>
        <w:ind w:left="1930" w:hanging="360"/>
      </w:pPr>
      <w:rPr>
        <w:rFonts w:hint="default"/>
        <w:lang w:val="uk-UA" w:eastAsia="en-US" w:bidi="ar-SA"/>
      </w:rPr>
    </w:lvl>
    <w:lvl w:ilvl="2" w:tplc="955EE0BA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3" w:tplc="E934F89E">
      <w:numFmt w:val="bullet"/>
      <w:lvlText w:val="•"/>
      <w:lvlJc w:val="left"/>
      <w:pPr>
        <w:ind w:left="3791" w:hanging="360"/>
      </w:pPr>
      <w:rPr>
        <w:rFonts w:hint="default"/>
        <w:lang w:val="uk-UA" w:eastAsia="en-US" w:bidi="ar-SA"/>
      </w:rPr>
    </w:lvl>
    <w:lvl w:ilvl="4" w:tplc="63E82254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5" w:tplc="3E722ED0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32C62C04">
      <w:numFmt w:val="bullet"/>
      <w:lvlText w:val="•"/>
      <w:lvlJc w:val="left"/>
      <w:pPr>
        <w:ind w:left="6583" w:hanging="360"/>
      </w:pPr>
      <w:rPr>
        <w:rFonts w:hint="default"/>
        <w:lang w:val="uk-UA" w:eastAsia="en-US" w:bidi="ar-SA"/>
      </w:rPr>
    </w:lvl>
    <w:lvl w:ilvl="7" w:tplc="F6DCF87A">
      <w:numFmt w:val="bullet"/>
      <w:lvlText w:val="•"/>
      <w:lvlJc w:val="left"/>
      <w:pPr>
        <w:ind w:left="7514" w:hanging="360"/>
      </w:pPr>
      <w:rPr>
        <w:rFonts w:hint="default"/>
        <w:lang w:val="uk-UA" w:eastAsia="en-US" w:bidi="ar-SA"/>
      </w:rPr>
    </w:lvl>
    <w:lvl w:ilvl="8" w:tplc="11A2C2D6">
      <w:numFmt w:val="bullet"/>
      <w:lvlText w:val="•"/>
      <w:lvlJc w:val="left"/>
      <w:pPr>
        <w:ind w:left="844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6CC50E81"/>
    <w:multiLevelType w:val="hybridMultilevel"/>
    <w:tmpl w:val="3044E8A4"/>
    <w:lvl w:ilvl="0" w:tplc="6B644CB0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6900">
      <w:numFmt w:val="bullet"/>
      <w:lvlText w:val="•"/>
      <w:lvlJc w:val="left"/>
      <w:pPr>
        <w:ind w:left="1930" w:hanging="360"/>
      </w:pPr>
      <w:rPr>
        <w:rFonts w:hint="default"/>
        <w:lang w:val="uk-UA" w:eastAsia="en-US" w:bidi="ar-SA"/>
      </w:rPr>
    </w:lvl>
    <w:lvl w:ilvl="2" w:tplc="8896887A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3" w:tplc="315035CE">
      <w:numFmt w:val="bullet"/>
      <w:lvlText w:val="•"/>
      <w:lvlJc w:val="left"/>
      <w:pPr>
        <w:ind w:left="3791" w:hanging="360"/>
      </w:pPr>
      <w:rPr>
        <w:rFonts w:hint="default"/>
        <w:lang w:val="uk-UA" w:eastAsia="en-US" w:bidi="ar-SA"/>
      </w:rPr>
    </w:lvl>
    <w:lvl w:ilvl="4" w:tplc="73DC2F02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5" w:tplc="D8ACC2FA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7BF4C74E">
      <w:numFmt w:val="bullet"/>
      <w:lvlText w:val="•"/>
      <w:lvlJc w:val="left"/>
      <w:pPr>
        <w:ind w:left="6583" w:hanging="360"/>
      </w:pPr>
      <w:rPr>
        <w:rFonts w:hint="default"/>
        <w:lang w:val="uk-UA" w:eastAsia="en-US" w:bidi="ar-SA"/>
      </w:rPr>
    </w:lvl>
    <w:lvl w:ilvl="7" w:tplc="A7F6F2AA">
      <w:numFmt w:val="bullet"/>
      <w:lvlText w:val="•"/>
      <w:lvlJc w:val="left"/>
      <w:pPr>
        <w:ind w:left="7514" w:hanging="360"/>
      </w:pPr>
      <w:rPr>
        <w:rFonts w:hint="default"/>
        <w:lang w:val="uk-UA" w:eastAsia="en-US" w:bidi="ar-SA"/>
      </w:rPr>
    </w:lvl>
    <w:lvl w:ilvl="8" w:tplc="15A81D50">
      <w:numFmt w:val="bullet"/>
      <w:lvlText w:val="•"/>
      <w:lvlJc w:val="left"/>
      <w:pPr>
        <w:ind w:left="8445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715C1B1C"/>
    <w:multiLevelType w:val="hybridMultilevel"/>
    <w:tmpl w:val="72468B16"/>
    <w:lvl w:ilvl="0" w:tplc="673283A8">
      <w:start w:val="1"/>
      <w:numFmt w:val="decimal"/>
      <w:lvlText w:val="%1."/>
      <w:lvlJc w:val="left"/>
      <w:pPr>
        <w:ind w:left="64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58565A">
      <w:numFmt w:val="bullet"/>
      <w:lvlText w:val="•"/>
      <w:lvlJc w:val="left"/>
      <w:pPr>
        <w:ind w:left="1606" w:hanging="622"/>
      </w:pPr>
      <w:rPr>
        <w:rFonts w:hint="default"/>
        <w:lang w:val="uk-UA" w:eastAsia="en-US" w:bidi="ar-SA"/>
      </w:rPr>
    </w:lvl>
    <w:lvl w:ilvl="2" w:tplc="1C6248EE">
      <w:numFmt w:val="bullet"/>
      <w:lvlText w:val="•"/>
      <w:lvlJc w:val="left"/>
      <w:pPr>
        <w:ind w:left="2573" w:hanging="622"/>
      </w:pPr>
      <w:rPr>
        <w:rFonts w:hint="default"/>
        <w:lang w:val="uk-UA" w:eastAsia="en-US" w:bidi="ar-SA"/>
      </w:rPr>
    </w:lvl>
    <w:lvl w:ilvl="3" w:tplc="1F020C90">
      <w:numFmt w:val="bullet"/>
      <w:lvlText w:val="•"/>
      <w:lvlJc w:val="left"/>
      <w:pPr>
        <w:ind w:left="3539" w:hanging="622"/>
      </w:pPr>
      <w:rPr>
        <w:rFonts w:hint="default"/>
        <w:lang w:val="uk-UA" w:eastAsia="en-US" w:bidi="ar-SA"/>
      </w:rPr>
    </w:lvl>
    <w:lvl w:ilvl="4" w:tplc="389AD538">
      <w:numFmt w:val="bullet"/>
      <w:lvlText w:val="•"/>
      <w:lvlJc w:val="left"/>
      <w:pPr>
        <w:ind w:left="4506" w:hanging="622"/>
      </w:pPr>
      <w:rPr>
        <w:rFonts w:hint="default"/>
        <w:lang w:val="uk-UA" w:eastAsia="en-US" w:bidi="ar-SA"/>
      </w:rPr>
    </w:lvl>
    <w:lvl w:ilvl="5" w:tplc="4F6A0B40">
      <w:numFmt w:val="bullet"/>
      <w:lvlText w:val="•"/>
      <w:lvlJc w:val="left"/>
      <w:pPr>
        <w:ind w:left="5473" w:hanging="622"/>
      </w:pPr>
      <w:rPr>
        <w:rFonts w:hint="default"/>
        <w:lang w:val="uk-UA" w:eastAsia="en-US" w:bidi="ar-SA"/>
      </w:rPr>
    </w:lvl>
    <w:lvl w:ilvl="6" w:tplc="00CAA98A">
      <w:numFmt w:val="bullet"/>
      <w:lvlText w:val="•"/>
      <w:lvlJc w:val="left"/>
      <w:pPr>
        <w:ind w:left="6439" w:hanging="622"/>
      </w:pPr>
      <w:rPr>
        <w:rFonts w:hint="default"/>
        <w:lang w:val="uk-UA" w:eastAsia="en-US" w:bidi="ar-SA"/>
      </w:rPr>
    </w:lvl>
    <w:lvl w:ilvl="7" w:tplc="91D2B0BC">
      <w:numFmt w:val="bullet"/>
      <w:lvlText w:val="•"/>
      <w:lvlJc w:val="left"/>
      <w:pPr>
        <w:ind w:left="7406" w:hanging="622"/>
      </w:pPr>
      <w:rPr>
        <w:rFonts w:hint="default"/>
        <w:lang w:val="uk-UA" w:eastAsia="en-US" w:bidi="ar-SA"/>
      </w:rPr>
    </w:lvl>
    <w:lvl w:ilvl="8" w:tplc="C78488C0">
      <w:numFmt w:val="bullet"/>
      <w:lvlText w:val="•"/>
      <w:lvlJc w:val="left"/>
      <w:pPr>
        <w:ind w:left="8373" w:hanging="622"/>
      </w:pPr>
      <w:rPr>
        <w:rFonts w:hint="default"/>
        <w:lang w:val="uk-UA" w:eastAsia="en-US" w:bidi="ar-SA"/>
      </w:rPr>
    </w:lvl>
  </w:abstractNum>
  <w:num w:numId="1" w16cid:durableId="794296488">
    <w:abstractNumId w:val="7"/>
  </w:num>
  <w:num w:numId="2" w16cid:durableId="397097038">
    <w:abstractNumId w:val="6"/>
  </w:num>
  <w:num w:numId="3" w16cid:durableId="2058159603">
    <w:abstractNumId w:val="0"/>
  </w:num>
  <w:num w:numId="4" w16cid:durableId="652878922">
    <w:abstractNumId w:val="1"/>
  </w:num>
  <w:num w:numId="5" w16cid:durableId="57242387">
    <w:abstractNumId w:val="4"/>
  </w:num>
  <w:num w:numId="6" w16cid:durableId="1261260783">
    <w:abstractNumId w:val="5"/>
  </w:num>
  <w:num w:numId="7" w16cid:durableId="2127655765">
    <w:abstractNumId w:val="2"/>
  </w:num>
  <w:num w:numId="8" w16cid:durableId="72830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43"/>
    <w:rsid w:val="00001185"/>
    <w:rsid w:val="00006B79"/>
    <w:rsid w:val="00011744"/>
    <w:rsid w:val="000251E0"/>
    <w:rsid w:val="0005362E"/>
    <w:rsid w:val="00053739"/>
    <w:rsid w:val="00053C06"/>
    <w:rsid w:val="00057621"/>
    <w:rsid w:val="000637B2"/>
    <w:rsid w:val="00081633"/>
    <w:rsid w:val="00081855"/>
    <w:rsid w:val="00081F37"/>
    <w:rsid w:val="000C0375"/>
    <w:rsid w:val="001003DB"/>
    <w:rsid w:val="0010797F"/>
    <w:rsid w:val="00116B2D"/>
    <w:rsid w:val="001232A3"/>
    <w:rsid w:val="0014743D"/>
    <w:rsid w:val="00147B2E"/>
    <w:rsid w:val="00172183"/>
    <w:rsid w:val="001922C6"/>
    <w:rsid w:val="00196AD6"/>
    <w:rsid w:val="001A155E"/>
    <w:rsid w:val="001A385D"/>
    <w:rsid w:val="001A687D"/>
    <w:rsid w:val="001B0644"/>
    <w:rsid w:val="001C05DF"/>
    <w:rsid w:val="001C31D4"/>
    <w:rsid w:val="001C4763"/>
    <w:rsid w:val="001C4B7A"/>
    <w:rsid w:val="001E347C"/>
    <w:rsid w:val="001E5264"/>
    <w:rsid w:val="001F5649"/>
    <w:rsid w:val="002249ED"/>
    <w:rsid w:val="00242060"/>
    <w:rsid w:val="00275C7D"/>
    <w:rsid w:val="00280F93"/>
    <w:rsid w:val="00281ED2"/>
    <w:rsid w:val="002A1267"/>
    <w:rsid w:val="002A5F58"/>
    <w:rsid w:val="002B3524"/>
    <w:rsid w:val="002C5737"/>
    <w:rsid w:val="002F4BC3"/>
    <w:rsid w:val="00305BAF"/>
    <w:rsid w:val="00305D0F"/>
    <w:rsid w:val="0030703E"/>
    <w:rsid w:val="0031062F"/>
    <w:rsid w:val="003118FE"/>
    <w:rsid w:val="003256EB"/>
    <w:rsid w:val="00327151"/>
    <w:rsid w:val="00342AC3"/>
    <w:rsid w:val="00350AD1"/>
    <w:rsid w:val="00380AC0"/>
    <w:rsid w:val="00393914"/>
    <w:rsid w:val="003949E4"/>
    <w:rsid w:val="003D0038"/>
    <w:rsid w:val="003D2260"/>
    <w:rsid w:val="003D50C9"/>
    <w:rsid w:val="003F5E10"/>
    <w:rsid w:val="00420096"/>
    <w:rsid w:val="00421A59"/>
    <w:rsid w:val="0042369B"/>
    <w:rsid w:val="0046797C"/>
    <w:rsid w:val="004B340C"/>
    <w:rsid w:val="004B3491"/>
    <w:rsid w:val="004B3DCF"/>
    <w:rsid w:val="004B442C"/>
    <w:rsid w:val="004C05B5"/>
    <w:rsid w:val="004C5FF2"/>
    <w:rsid w:val="004D2792"/>
    <w:rsid w:val="004D5715"/>
    <w:rsid w:val="00513C58"/>
    <w:rsid w:val="00521516"/>
    <w:rsid w:val="00550751"/>
    <w:rsid w:val="0055762C"/>
    <w:rsid w:val="00566912"/>
    <w:rsid w:val="00567E9E"/>
    <w:rsid w:val="00585757"/>
    <w:rsid w:val="00586582"/>
    <w:rsid w:val="005923F2"/>
    <w:rsid w:val="00594EF6"/>
    <w:rsid w:val="00595404"/>
    <w:rsid w:val="005A2629"/>
    <w:rsid w:val="005A3FF2"/>
    <w:rsid w:val="005A5818"/>
    <w:rsid w:val="005A6810"/>
    <w:rsid w:val="005A736E"/>
    <w:rsid w:val="005B4405"/>
    <w:rsid w:val="005B5027"/>
    <w:rsid w:val="005C3AE1"/>
    <w:rsid w:val="005E12CA"/>
    <w:rsid w:val="00601311"/>
    <w:rsid w:val="006033CA"/>
    <w:rsid w:val="00604FAE"/>
    <w:rsid w:val="0060518F"/>
    <w:rsid w:val="00613A46"/>
    <w:rsid w:val="00627340"/>
    <w:rsid w:val="006448BA"/>
    <w:rsid w:val="006551D4"/>
    <w:rsid w:val="006659D8"/>
    <w:rsid w:val="0067098C"/>
    <w:rsid w:val="00672765"/>
    <w:rsid w:val="006772DD"/>
    <w:rsid w:val="00683F88"/>
    <w:rsid w:val="006A24D8"/>
    <w:rsid w:val="006A4A55"/>
    <w:rsid w:val="006B7009"/>
    <w:rsid w:val="006D6620"/>
    <w:rsid w:val="006D6DBE"/>
    <w:rsid w:val="006F0AF8"/>
    <w:rsid w:val="007003BA"/>
    <w:rsid w:val="0070448F"/>
    <w:rsid w:val="00715202"/>
    <w:rsid w:val="00721B91"/>
    <w:rsid w:val="00724BC4"/>
    <w:rsid w:val="00731485"/>
    <w:rsid w:val="007359DC"/>
    <w:rsid w:val="00756819"/>
    <w:rsid w:val="007662B4"/>
    <w:rsid w:val="00782EC5"/>
    <w:rsid w:val="00794AF7"/>
    <w:rsid w:val="007B19AF"/>
    <w:rsid w:val="007B778E"/>
    <w:rsid w:val="007C7146"/>
    <w:rsid w:val="007D64BE"/>
    <w:rsid w:val="007E120C"/>
    <w:rsid w:val="007F0080"/>
    <w:rsid w:val="007F00C3"/>
    <w:rsid w:val="00804DB6"/>
    <w:rsid w:val="008341DE"/>
    <w:rsid w:val="00835487"/>
    <w:rsid w:val="0083700E"/>
    <w:rsid w:val="00837A8F"/>
    <w:rsid w:val="00841346"/>
    <w:rsid w:val="008503A9"/>
    <w:rsid w:val="008A384A"/>
    <w:rsid w:val="008A7E23"/>
    <w:rsid w:val="008C5A44"/>
    <w:rsid w:val="008C7D93"/>
    <w:rsid w:val="008E3405"/>
    <w:rsid w:val="00910889"/>
    <w:rsid w:val="00915594"/>
    <w:rsid w:val="00924AE3"/>
    <w:rsid w:val="0094781C"/>
    <w:rsid w:val="00950126"/>
    <w:rsid w:val="00950AC0"/>
    <w:rsid w:val="00953436"/>
    <w:rsid w:val="00960747"/>
    <w:rsid w:val="0098675F"/>
    <w:rsid w:val="009A5A1B"/>
    <w:rsid w:val="009B00D0"/>
    <w:rsid w:val="009D4ECB"/>
    <w:rsid w:val="009E578D"/>
    <w:rsid w:val="00A07EC4"/>
    <w:rsid w:val="00A12631"/>
    <w:rsid w:val="00A330D0"/>
    <w:rsid w:val="00A37168"/>
    <w:rsid w:val="00A41FAD"/>
    <w:rsid w:val="00A47262"/>
    <w:rsid w:val="00AB1D0D"/>
    <w:rsid w:val="00AB3AAA"/>
    <w:rsid w:val="00AC5937"/>
    <w:rsid w:val="00AC6F45"/>
    <w:rsid w:val="00AE5503"/>
    <w:rsid w:val="00AF49C4"/>
    <w:rsid w:val="00B61413"/>
    <w:rsid w:val="00B641F5"/>
    <w:rsid w:val="00B6657D"/>
    <w:rsid w:val="00B665D0"/>
    <w:rsid w:val="00B81921"/>
    <w:rsid w:val="00B8334F"/>
    <w:rsid w:val="00B84F80"/>
    <w:rsid w:val="00BA015A"/>
    <w:rsid w:val="00BB11AA"/>
    <w:rsid w:val="00BC11CB"/>
    <w:rsid w:val="00BD6E73"/>
    <w:rsid w:val="00BF1B3E"/>
    <w:rsid w:val="00C101E9"/>
    <w:rsid w:val="00C24B5D"/>
    <w:rsid w:val="00C26B2C"/>
    <w:rsid w:val="00C33836"/>
    <w:rsid w:val="00C41DC7"/>
    <w:rsid w:val="00C50310"/>
    <w:rsid w:val="00C50FED"/>
    <w:rsid w:val="00C52566"/>
    <w:rsid w:val="00C57AC7"/>
    <w:rsid w:val="00C6138B"/>
    <w:rsid w:val="00C61E5E"/>
    <w:rsid w:val="00C72389"/>
    <w:rsid w:val="00C85125"/>
    <w:rsid w:val="00C90981"/>
    <w:rsid w:val="00C92227"/>
    <w:rsid w:val="00C93C39"/>
    <w:rsid w:val="00CA4A51"/>
    <w:rsid w:val="00CB6118"/>
    <w:rsid w:val="00CC039B"/>
    <w:rsid w:val="00CC7F7C"/>
    <w:rsid w:val="00CD2E99"/>
    <w:rsid w:val="00CE16FD"/>
    <w:rsid w:val="00CF3282"/>
    <w:rsid w:val="00D05723"/>
    <w:rsid w:val="00D2299D"/>
    <w:rsid w:val="00D22BBD"/>
    <w:rsid w:val="00D24AD8"/>
    <w:rsid w:val="00D4122C"/>
    <w:rsid w:val="00D5252D"/>
    <w:rsid w:val="00D52D55"/>
    <w:rsid w:val="00D5745B"/>
    <w:rsid w:val="00D85555"/>
    <w:rsid w:val="00DA1647"/>
    <w:rsid w:val="00DA379E"/>
    <w:rsid w:val="00DA4F89"/>
    <w:rsid w:val="00DA7310"/>
    <w:rsid w:val="00DB2151"/>
    <w:rsid w:val="00DB35AB"/>
    <w:rsid w:val="00DD1D3B"/>
    <w:rsid w:val="00DD5809"/>
    <w:rsid w:val="00DE274D"/>
    <w:rsid w:val="00DE513F"/>
    <w:rsid w:val="00DE66F7"/>
    <w:rsid w:val="00DF15AE"/>
    <w:rsid w:val="00E16D04"/>
    <w:rsid w:val="00E45FD9"/>
    <w:rsid w:val="00E512ED"/>
    <w:rsid w:val="00E60E75"/>
    <w:rsid w:val="00E6166D"/>
    <w:rsid w:val="00E72826"/>
    <w:rsid w:val="00E75D43"/>
    <w:rsid w:val="00E91E30"/>
    <w:rsid w:val="00E921E7"/>
    <w:rsid w:val="00ED59D4"/>
    <w:rsid w:val="00ED732E"/>
    <w:rsid w:val="00EE2BD2"/>
    <w:rsid w:val="00EF032A"/>
    <w:rsid w:val="00EF0B2F"/>
    <w:rsid w:val="00EF6B08"/>
    <w:rsid w:val="00F00B1F"/>
    <w:rsid w:val="00F00E86"/>
    <w:rsid w:val="00F0480B"/>
    <w:rsid w:val="00F1553D"/>
    <w:rsid w:val="00F27010"/>
    <w:rsid w:val="00F32991"/>
    <w:rsid w:val="00F46F21"/>
    <w:rsid w:val="00F565CB"/>
    <w:rsid w:val="00F6209B"/>
    <w:rsid w:val="00F62C3A"/>
    <w:rsid w:val="00F80D62"/>
    <w:rsid w:val="00F867B6"/>
    <w:rsid w:val="00FA29BE"/>
    <w:rsid w:val="00FB403C"/>
    <w:rsid w:val="00FC2659"/>
    <w:rsid w:val="00FD6B3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ACB"/>
  <w15:docId w15:val="{E86CA229-986A-4060-B356-B3F69DC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A47262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4726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E6166D"/>
    <w:rPr>
      <w:b/>
      <w:bCs/>
    </w:rPr>
  </w:style>
  <w:style w:type="character" w:styleId="a6">
    <w:name w:val="Emphasis"/>
    <w:basedOn w:val="a0"/>
    <w:uiPriority w:val="20"/>
    <w:qFormat/>
    <w:rsid w:val="00E6166D"/>
    <w:rPr>
      <w:i/>
      <w:iCs/>
    </w:rPr>
  </w:style>
  <w:style w:type="character" w:styleId="a7">
    <w:name w:val="Hyperlink"/>
    <w:basedOn w:val="a0"/>
    <w:uiPriority w:val="99"/>
    <w:unhideWhenUsed/>
    <w:rsid w:val="00ED59D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59D4"/>
    <w:rPr>
      <w:color w:val="605E5C"/>
      <w:shd w:val="clear" w:color="auto" w:fill="E1DFDD"/>
    </w:rPr>
  </w:style>
  <w:style w:type="character" w:customStyle="1" w:styleId="a9">
    <w:name w:val="a"/>
    <w:basedOn w:val="a0"/>
    <w:rsid w:val="007B19AF"/>
  </w:style>
  <w:style w:type="character" w:styleId="aa">
    <w:name w:val="FollowedHyperlink"/>
    <w:basedOn w:val="a0"/>
    <w:uiPriority w:val="99"/>
    <w:semiHidden/>
    <w:unhideWhenUsed/>
    <w:rsid w:val="0067276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329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FA84-270F-4CC0-B033-38F6A3F3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15146</Words>
  <Characters>8634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Михайлівна Устименко</cp:lastModifiedBy>
  <cp:revision>107</cp:revision>
  <dcterms:created xsi:type="dcterms:W3CDTF">2025-05-28T22:52:00Z</dcterms:created>
  <dcterms:modified xsi:type="dcterms:W3CDTF">2025-06-19T22:51:00Z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