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3"/>
        <w:gridCol w:w="2993"/>
        <w:gridCol w:w="2338"/>
        <w:gridCol w:w="2631"/>
        <w:gridCol w:w="514"/>
      </w:tblGrid>
      <w:tr w:rsidR="0035489B" w14:paraId="596F22E5" w14:textId="77777777">
        <w:trPr>
          <w:trHeight w:val="1152"/>
        </w:trPr>
        <w:tc>
          <w:tcPr>
            <w:tcW w:w="10774" w:type="dxa"/>
            <w:gridSpan w:val="6"/>
            <w:shd w:val="clear" w:color="auto" w:fill="A6A6A6"/>
          </w:tcPr>
          <w:p w14:paraId="6CB46653" w14:textId="77777777" w:rsidR="0035489B" w:rsidRDefault="00FC18F3">
            <w:pPr>
              <w:pStyle w:val="TableParagraph"/>
              <w:spacing w:line="315" w:lineRule="exact"/>
              <w:ind w:left="2441" w:right="24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Силабус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</w:p>
          <w:p w14:paraId="5FC66720" w14:textId="77777777" w:rsidR="0035489B" w:rsidRDefault="00FC18F3">
            <w:pPr>
              <w:pStyle w:val="TableParagraph"/>
              <w:spacing w:before="173" w:line="322" w:lineRule="exact"/>
              <w:ind w:left="2448" w:right="24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«Наукова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комунікація: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оприлюднення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дослідження»</w:t>
            </w:r>
          </w:p>
        </w:tc>
      </w:tr>
      <w:tr w:rsidR="0035489B" w14:paraId="248F95A0" w14:textId="77777777">
        <w:trPr>
          <w:trHeight w:val="552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179A9717" w14:textId="77777777" w:rsidR="0035489B" w:rsidRDefault="00FC18F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</w:t>
            </w:r>
          </w:p>
          <w:p w14:paraId="20A3166A" w14:textId="77777777" w:rsidR="0035489B" w:rsidRDefault="00FC18F3">
            <w:pPr>
              <w:pStyle w:val="TableParagraph"/>
              <w:spacing w:before="2"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підготовки</w:t>
            </w:r>
          </w:p>
        </w:tc>
        <w:tc>
          <w:tcPr>
            <w:tcW w:w="8503" w:type="dxa"/>
            <w:gridSpan w:val="5"/>
            <w:tcBorders>
              <w:left w:val="single" w:sz="6" w:space="0" w:color="000000"/>
            </w:tcBorders>
          </w:tcPr>
          <w:p w14:paraId="2B9F97CE" w14:textId="77777777" w:rsidR="0035489B" w:rsidRDefault="00FC18F3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Доктор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</w:p>
        </w:tc>
      </w:tr>
      <w:tr w:rsidR="0035489B" w14:paraId="61B16B40" w14:textId="77777777">
        <w:trPr>
          <w:trHeight w:val="551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336BE228" w14:textId="77777777" w:rsidR="0035489B" w:rsidRDefault="00FC18F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знань</w:t>
            </w:r>
          </w:p>
        </w:tc>
        <w:tc>
          <w:tcPr>
            <w:tcW w:w="8503" w:type="dxa"/>
            <w:gridSpan w:val="5"/>
            <w:tcBorders>
              <w:left w:val="single" w:sz="6" w:space="0" w:color="000000"/>
            </w:tcBorders>
          </w:tcPr>
          <w:p w14:paraId="4CCFF9DD" w14:textId="67B8F937" w:rsidR="0035489B" w:rsidRDefault="00F74928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 </w:t>
            </w:r>
            <w:r w:rsidR="00FC18F3">
              <w:rPr>
                <w:b/>
                <w:sz w:val="24"/>
              </w:rPr>
              <w:t>Освіта</w:t>
            </w:r>
            <w:r w:rsidR="00FC18F3">
              <w:rPr>
                <w:b/>
                <w:spacing w:val="-4"/>
                <w:sz w:val="24"/>
              </w:rPr>
              <w:t xml:space="preserve"> </w:t>
            </w:r>
            <w:r w:rsidR="00FC18F3">
              <w:rPr>
                <w:b/>
                <w:sz w:val="24"/>
              </w:rPr>
              <w:t>/</w:t>
            </w:r>
            <w:r w:rsidR="00FC18F3">
              <w:rPr>
                <w:b/>
                <w:spacing w:val="1"/>
                <w:sz w:val="24"/>
              </w:rPr>
              <w:t xml:space="preserve"> </w:t>
            </w:r>
            <w:r w:rsidR="00FC18F3">
              <w:rPr>
                <w:b/>
                <w:sz w:val="24"/>
              </w:rPr>
              <w:t>Педагогіка</w:t>
            </w:r>
          </w:p>
        </w:tc>
      </w:tr>
      <w:tr w:rsidR="0035489B" w14:paraId="7AD18827" w14:textId="77777777">
        <w:trPr>
          <w:trHeight w:val="551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6E6C5987" w14:textId="77777777" w:rsidR="0035489B" w:rsidRDefault="00FC18F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</w:p>
        </w:tc>
        <w:tc>
          <w:tcPr>
            <w:tcW w:w="8503" w:type="dxa"/>
            <w:gridSpan w:val="5"/>
            <w:tcBorders>
              <w:left w:val="single" w:sz="6" w:space="0" w:color="000000"/>
            </w:tcBorders>
          </w:tcPr>
          <w:p w14:paraId="4DB383BB" w14:textId="6BC0C123" w:rsidR="0035489B" w:rsidRDefault="00F74928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А1</w:t>
            </w:r>
            <w:r w:rsidR="00C22E55" w:rsidRPr="00C22E55">
              <w:rPr>
                <w:b/>
                <w:sz w:val="24"/>
              </w:rPr>
              <w:t xml:space="preserve"> Освітні, педагогічні науки</w:t>
            </w:r>
          </w:p>
        </w:tc>
      </w:tr>
      <w:tr w:rsidR="0035489B" w14:paraId="562FF1BC" w14:textId="77777777">
        <w:trPr>
          <w:trHeight w:val="552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53613D99" w14:textId="77777777" w:rsidR="0035489B" w:rsidRDefault="00FC18F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Освітньо-наукова</w:t>
            </w:r>
          </w:p>
          <w:p w14:paraId="5484F31E" w14:textId="77777777" w:rsidR="0035489B" w:rsidRDefault="00FC18F3">
            <w:pPr>
              <w:pStyle w:val="TableParagraph"/>
              <w:spacing w:before="2"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програма</w:t>
            </w:r>
          </w:p>
        </w:tc>
        <w:tc>
          <w:tcPr>
            <w:tcW w:w="8503" w:type="dxa"/>
            <w:gridSpan w:val="5"/>
            <w:tcBorders>
              <w:left w:val="single" w:sz="6" w:space="0" w:color="000000"/>
            </w:tcBorders>
          </w:tcPr>
          <w:p w14:paraId="0B6FAC41" w14:textId="77777777" w:rsidR="0035489B" w:rsidRDefault="00FC18F3">
            <w:pPr>
              <w:pStyle w:val="TableParagraph"/>
              <w:spacing w:line="242" w:lineRule="auto"/>
              <w:ind w:left="103"/>
              <w:rPr>
                <w:b/>
              </w:rPr>
            </w:pPr>
            <w:r>
              <w:rPr>
                <w:b/>
              </w:rPr>
              <w:t>Сучасні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наукові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освітні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студії: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педагогіка,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методика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іноземних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мов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культур,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наукова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англійська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мова</w:t>
            </w:r>
          </w:p>
        </w:tc>
      </w:tr>
      <w:tr w:rsidR="0035489B" w14:paraId="372D4881" w14:textId="77777777">
        <w:trPr>
          <w:trHeight w:val="551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08599503" w14:textId="77777777" w:rsidR="0035489B" w:rsidRDefault="00FC18F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</w:p>
          <w:p w14:paraId="6FB65427" w14:textId="77777777" w:rsidR="0035489B" w:rsidRDefault="00FC18F3">
            <w:pPr>
              <w:pStyle w:val="TableParagraph"/>
              <w:spacing w:before="2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8503" w:type="dxa"/>
            <w:gridSpan w:val="5"/>
            <w:tcBorders>
              <w:left w:val="single" w:sz="6" w:space="0" w:color="000000"/>
            </w:tcBorders>
          </w:tcPr>
          <w:p w14:paraId="40C7419F" w14:textId="1B925790" w:rsidR="0035489B" w:rsidRDefault="00FC18F3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Дисципліна </w:t>
            </w:r>
            <w:r w:rsidR="00C22E55">
              <w:rPr>
                <w:b/>
                <w:sz w:val="24"/>
              </w:rPr>
              <w:t xml:space="preserve">з циклу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</w:t>
            </w:r>
          </w:p>
        </w:tc>
      </w:tr>
      <w:tr w:rsidR="0035489B" w14:paraId="24ED3AEF" w14:textId="77777777">
        <w:trPr>
          <w:trHeight w:val="551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5F434B3D" w14:textId="77777777" w:rsidR="0035489B" w:rsidRDefault="00FC18F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8503" w:type="dxa"/>
            <w:gridSpan w:val="5"/>
            <w:tcBorders>
              <w:left w:val="single" w:sz="6" w:space="0" w:color="000000"/>
            </w:tcBorders>
          </w:tcPr>
          <w:p w14:paraId="33AA3CDA" w14:textId="77777777" w:rsidR="0035489B" w:rsidRDefault="00FC18F3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  <w:tr w:rsidR="0035489B" w14:paraId="5F996CF5" w14:textId="77777777">
        <w:trPr>
          <w:trHeight w:val="557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3BFA9E18" w14:textId="77777777" w:rsidR="0035489B" w:rsidRDefault="00FC18F3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8503" w:type="dxa"/>
            <w:gridSpan w:val="5"/>
            <w:tcBorders>
              <w:left w:val="single" w:sz="6" w:space="0" w:color="000000"/>
            </w:tcBorders>
          </w:tcPr>
          <w:p w14:paraId="188FCC33" w14:textId="77777777" w:rsidR="0035489B" w:rsidRDefault="00FC18F3">
            <w:pPr>
              <w:pStyle w:val="TableParagraph"/>
              <w:spacing w:line="268" w:lineRule="exact"/>
              <w:ind w:left="103"/>
              <w:rPr>
                <w:b/>
                <w:sz w:val="24"/>
              </w:rPr>
            </w:pPr>
            <w:r w:rsidRPr="00C22E55">
              <w:rPr>
                <w:b/>
                <w:sz w:val="24"/>
              </w:rPr>
              <w:t>ІI</w:t>
            </w:r>
          </w:p>
        </w:tc>
      </w:tr>
      <w:tr w:rsidR="0035489B" w14:paraId="099AD490" w14:textId="77777777">
        <w:trPr>
          <w:trHeight w:val="551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1BF5E832" w14:textId="77777777" w:rsidR="0035489B" w:rsidRDefault="00FC18F3">
            <w:pPr>
              <w:pStyle w:val="TableParagraph"/>
              <w:spacing w:line="237" w:lineRule="auto"/>
              <w:ind w:left="110"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ЄКТС</w:t>
            </w:r>
          </w:p>
        </w:tc>
        <w:tc>
          <w:tcPr>
            <w:tcW w:w="8503" w:type="dxa"/>
            <w:gridSpan w:val="5"/>
            <w:tcBorders>
              <w:left w:val="single" w:sz="6" w:space="0" w:color="000000"/>
            </w:tcBorders>
          </w:tcPr>
          <w:p w14:paraId="43D97CF0" w14:textId="77777777" w:rsidR="0035489B" w:rsidRDefault="00FC18F3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5489B" w14:paraId="261181B8" w14:textId="77777777">
        <w:trPr>
          <w:trHeight w:val="825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13D955D5" w14:textId="77777777" w:rsidR="0035489B" w:rsidRDefault="00FC18F3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14:paraId="13BE84BA" w14:textId="77777777" w:rsidR="0035489B" w:rsidRDefault="00FC18F3">
            <w:pPr>
              <w:pStyle w:val="TableParagraph"/>
              <w:spacing w:line="278" w:lineRule="exact"/>
              <w:ind w:left="110" w:right="675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  <w:tc>
          <w:tcPr>
            <w:tcW w:w="8503" w:type="dxa"/>
            <w:gridSpan w:val="5"/>
            <w:tcBorders>
              <w:left w:val="single" w:sz="6" w:space="0" w:color="000000"/>
            </w:tcBorders>
          </w:tcPr>
          <w:p w14:paraId="0EF69DD4" w14:textId="77777777" w:rsidR="0035489B" w:rsidRDefault="00FC18F3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</w:tc>
      </w:tr>
      <w:tr w:rsidR="0035489B" w14:paraId="125B3EAD" w14:textId="77777777">
        <w:trPr>
          <w:trHeight w:val="758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08AA3010" w14:textId="77777777" w:rsidR="0035489B" w:rsidRDefault="00FC18F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8503" w:type="dxa"/>
            <w:gridSpan w:val="5"/>
            <w:tcBorders>
              <w:left w:val="single" w:sz="6" w:space="0" w:color="000000"/>
            </w:tcBorders>
          </w:tcPr>
          <w:p w14:paraId="6E6E23AB" w14:textId="7AB524C9" w:rsidR="0035489B" w:rsidRDefault="00FC18F3" w:rsidP="00917508">
            <w:pPr>
              <w:pStyle w:val="TableParagraph"/>
              <w:spacing w:line="239" w:lineRule="exact"/>
              <w:ind w:left="103"/>
            </w:pPr>
            <w:r>
              <w:rPr>
                <w:b/>
              </w:rPr>
              <w:t>Ніколаєва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Софія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Юріївна,</w:t>
            </w:r>
            <w:r>
              <w:rPr>
                <w:b/>
                <w:spacing w:val="41"/>
              </w:rPr>
              <w:t xml:space="preserve"> </w:t>
            </w:r>
            <w:proofErr w:type="spellStart"/>
            <w:r>
              <w:t>доктор</w:t>
            </w:r>
            <w:r w:rsidR="003932C2">
              <w:t>ка</w:t>
            </w:r>
            <w:proofErr w:type="spellEnd"/>
            <w:r>
              <w:rPr>
                <w:spacing w:val="38"/>
              </w:rPr>
              <w:t xml:space="preserve"> </w:t>
            </w:r>
            <w:r>
              <w:t>педагогічних</w:t>
            </w:r>
            <w:r>
              <w:rPr>
                <w:spacing w:val="34"/>
              </w:rPr>
              <w:t xml:space="preserve"> </w:t>
            </w:r>
            <w:r>
              <w:t>наук,</w:t>
            </w:r>
            <w:r>
              <w:rPr>
                <w:spacing w:val="36"/>
              </w:rPr>
              <w:t xml:space="preserve"> </w:t>
            </w:r>
            <w:r>
              <w:t>професор</w:t>
            </w:r>
            <w:r w:rsidR="003932C2">
              <w:t>ка</w:t>
            </w:r>
            <w:r>
              <w:t>,</w:t>
            </w:r>
            <w:r>
              <w:rPr>
                <w:spacing w:val="40"/>
              </w:rPr>
              <w:t xml:space="preserve"> </w:t>
            </w:r>
            <w:r w:rsidR="00586F1D">
              <w:t>професор</w:t>
            </w:r>
            <w:r w:rsidR="003932C2">
              <w:t>ка</w:t>
            </w:r>
            <w:r>
              <w:rPr>
                <w:spacing w:val="39"/>
              </w:rPr>
              <w:t xml:space="preserve"> </w:t>
            </w:r>
            <w:r>
              <w:t>кафедри</w:t>
            </w:r>
            <w:r w:rsidR="00917508">
              <w:t xml:space="preserve"> педагогіки та </w:t>
            </w:r>
            <w:r>
              <w:t>методики</w:t>
            </w:r>
            <w:r>
              <w:rPr>
                <w:spacing w:val="53"/>
              </w:rPr>
              <w:t xml:space="preserve"> </w:t>
            </w:r>
            <w:r w:rsidR="003932C2">
              <w:t>навч</w:t>
            </w:r>
            <w:r>
              <w:t>ання</w:t>
            </w:r>
            <w:r>
              <w:rPr>
                <w:spacing w:val="47"/>
              </w:rPr>
              <w:t xml:space="preserve"> </w:t>
            </w:r>
            <w:r>
              <w:t>іноземних</w:t>
            </w:r>
            <w:r>
              <w:rPr>
                <w:spacing w:val="52"/>
              </w:rPr>
              <w:t xml:space="preserve"> </w:t>
            </w:r>
            <w:r>
              <w:t>мов</w:t>
            </w:r>
            <w:r>
              <w:rPr>
                <w:spacing w:val="49"/>
              </w:rPr>
              <w:t xml:space="preserve"> </w:t>
            </w:r>
            <w:r>
              <w:t>КНЛУ.</w:t>
            </w:r>
          </w:p>
        </w:tc>
      </w:tr>
      <w:tr w:rsidR="0035489B" w14:paraId="0B11894C" w14:textId="77777777">
        <w:trPr>
          <w:trHeight w:val="2894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51802786" w14:textId="77777777" w:rsidR="0035489B" w:rsidRDefault="00FC18F3">
            <w:pPr>
              <w:pStyle w:val="TableParagraph"/>
              <w:ind w:left="110" w:right="869"/>
              <w:rPr>
                <w:b/>
                <w:sz w:val="24"/>
              </w:rPr>
            </w:pP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8503" w:type="dxa"/>
            <w:gridSpan w:val="5"/>
            <w:tcBorders>
              <w:left w:val="single" w:sz="6" w:space="0" w:color="000000"/>
              <w:bottom w:val="single" w:sz="8" w:space="0" w:color="000000"/>
            </w:tcBorders>
          </w:tcPr>
          <w:p w14:paraId="3C790DC1" w14:textId="4D32E564" w:rsidR="0035489B" w:rsidRDefault="00762DB9">
            <w:pPr>
              <w:pStyle w:val="TableParagraph"/>
              <w:tabs>
                <w:tab w:val="left" w:pos="5285"/>
                <w:tab w:val="left" w:pos="7231"/>
              </w:tabs>
              <w:spacing w:line="259" w:lineRule="auto"/>
              <w:ind w:left="103" w:right="99"/>
              <w:jc w:val="both"/>
            </w:pPr>
            <w:r>
              <w:t>С</w:t>
            </w:r>
            <w:r w:rsidR="00FC18F3">
              <w:t>прияє</w:t>
            </w:r>
            <w:r w:rsidR="00FC18F3">
              <w:rPr>
                <w:spacing w:val="1"/>
              </w:rPr>
              <w:t xml:space="preserve"> </w:t>
            </w:r>
            <w:r w:rsidR="00FC18F3">
              <w:t>формуванню</w:t>
            </w:r>
            <w:r w:rsidR="00FC18F3">
              <w:rPr>
                <w:spacing w:val="1"/>
              </w:rPr>
              <w:t xml:space="preserve"> </w:t>
            </w:r>
            <w:r w:rsidR="003932C2">
              <w:t>в</w:t>
            </w:r>
            <w:r w:rsidR="00FC18F3">
              <w:rPr>
                <w:spacing w:val="1"/>
              </w:rPr>
              <w:t xml:space="preserve"> </w:t>
            </w:r>
            <w:r w:rsidR="00FC18F3">
              <w:t>аспірантів</w:t>
            </w:r>
            <w:r w:rsidR="00FC18F3">
              <w:rPr>
                <w:spacing w:val="1"/>
              </w:rPr>
              <w:t xml:space="preserve"> </w:t>
            </w:r>
            <w:r w:rsidR="00FC18F3">
              <w:t>системи</w:t>
            </w:r>
            <w:r w:rsidR="00FC18F3">
              <w:rPr>
                <w:spacing w:val="1"/>
              </w:rPr>
              <w:t xml:space="preserve"> </w:t>
            </w:r>
            <w:r w:rsidR="00FC18F3">
              <w:t>наукових</w:t>
            </w:r>
            <w:r w:rsidR="00FC18F3">
              <w:rPr>
                <w:spacing w:val="1"/>
              </w:rPr>
              <w:t xml:space="preserve"> </w:t>
            </w:r>
            <w:r w:rsidR="00FC18F3">
              <w:t>знань</w:t>
            </w:r>
            <w:r w:rsidR="00FC18F3">
              <w:rPr>
                <w:spacing w:val="1"/>
              </w:rPr>
              <w:t xml:space="preserve"> </w:t>
            </w:r>
            <w:r w:rsidR="00FC18F3">
              <w:t>про</w:t>
            </w:r>
            <w:r w:rsidR="00FC18F3">
              <w:rPr>
                <w:spacing w:val="1"/>
              </w:rPr>
              <w:t xml:space="preserve"> </w:t>
            </w:r>
            <w:r w:rsidR="00FC18F3">
              <w:t>сутність</w:t>
            </w:r>
            <w:r w:rsidR="00FC18F3">
              <w:rPr>
                <w:spacing w:val="1"/>
              </w:rPr>
              <w:t xml:space="preserve"> </w:t>
            </w:r>
            <w:r w:rsidR="00FC18F3">
              <w:t>наукової</w:t>
            </w:r>
            <w:r w:rsidR="00FC18F3">
              <w:rPr>
                <w:spacing w:val="1"/>
              </w:rPr>
              <w:t xml:space="preserve"> </w:t>
            </w:r>
            <w:r w:rsidR="00FC18F3">
              <w:t>комунікації, що дозволить поглибити і систематизувати знання слухачів, підвищити їх</w:t>
            </w:r>
            <w:r w:rsidR="00FC18F3">
              <w:rPr>
                <w:spacing w:val="1"/>
              </w:rPr>
              <w:t xml:space="preserve"> </w:t>
            </w:r>
            <w:r w:rsidR="00FC18F3">
              <w:t>комунікативну компетентність і комунікативну культуру та буде спонукати до пошуку</w:t>
            </w:r>
            <w:r w:rsidR="00FC18F3">
              <w:rPr>
                <w:spacing w:val="1"/>
              </w:rPr>
              <w:t xml:space="preserve"> </w:t>
            </w:r>
            <w:r w:rsidR="00FC18F3">
              <w:t>ефективних</w:t>
            </w:r>
            <w:r w:rsidR="00FC18F3">
              <w:rPr>
                <w:spacing w:val="1"/>
              </w:rPr>
              <w:t xml:space="preserve"> </w:t>
            </w:r>
            <w:r w:rsidR="00FC18F3">
              <w:t>технологій</w:t>
            </w:r>
            <w:r w:rsidR="00FC18F3">
              <w:rPr>
                <w:spacing w:val="1"/>
              </w:rPr>
              <w:t xml:space="preserve"> </w:t>
            </w:r>
            <w:r w:rsidR="00FC18F3">
              <w:t>наукової</w:t>
            </w:r>
            <w:r w:rsidR="00FC18F3">
              <w:rPr>
                <w:spacing w:val="1"/>
              </w:rPr>
              <w:t xml:space="preserve"> </w:t>
            </w:r>
            <w:r w:rsidR="00FC18F3">
              <w:t>комунікації,</w:t>
            </w:r>
            <w:r w:rsidR="00FC18F3">
              <w:rPr>
                <w:spacing w:val="1"/>
              </w:rPr>
              <w:t xml:space="preserve"> </w:t>
            </w:r>
            <w:r w:rsidR="00FC18F3">
              <w:t>етично</w:t>
            </w:r>
            <w:r w:rsidR="00FC18F3">
              <w:rPr>
                <w:spacing w:val="1"/>
              </w:rPr>
              <w:t xml:space="preserve"> </w:t>
            </w:r>
            <w:r w:rsidR="00FC18F3">
              <w:t>обґрунтованих</w:t>
            </w:r>
            <w:r w:rsidR="00FC18F3">
              <w:rPr>
                <w:spacing w:val="1"/>
              </w:rPr>
              <w:t xml:space="preserve"> </w:t>
            </w:r>
            <w:r w:rsidR="00FC18F3">
              <w:t>рішень</w:t>
            </w:r>
            <w:r w:rsidR="00FC18F3">
              <w:rPr>
                <w:spacing w:val="1"/>
              </w:rPr>
              <w:t xml:space="preserve"> </w:t>
            </w:r>
            <w:r w:rsidR="00FC18F3">
              <w:t>в</w:t>
            </w:r>
            <w:r w:rsidR="00FC18F3">
              <w:rPr>
                <w:spacing w:val="1"/>
              </w:rPr>
              <w:t xml:space="preserve"> </w:t>
            </w:r>
            <w:r w:rsidR="00FC18F3">
              <w:t>ході</w:t>
            </w:r>
            <w:r w:rsidR="00FC18F3">
              <w:rPr>
                <w:spacing w:val="1"/>
              </w:rPr>
              <w:t xml:space="preserve"> </w:t>
            </w:r>
            <w:r w:rsidR="00FC18F3">
              <w:t xml:space="preserve">виконання  </w:t>
            </w:r>
            <w:r w:rsidR="00FC18F3">
              <w:rPr>
                <w:spacing w:val="31"/>
              </w:rPr>
              <w:t xml:space="preserve"> </w:t>
            </w:r>
            <w:r w:rsidR="00FC18F3">
              <w:t>науково-дослідних  робіт; сприяє</w:t>
            </w:r>
            <w:r w:rsidR="0076029A">
              <w:t xml:space="preserve"> </w:t>
            </w:r>
            <w:r w:rsidR="00FC18F3">
              <w:t>усвідомленню</w:t>
            </w:r>
            <w:r w:rsidR="0076029A">
              <w:t xml:space="preserve"> </w:t>
            </w:r>
            <w:r w:rsidR="00FC18F3">
              <w:t>аспірантами</w:t>
            </w:r>
            <w:r w:rsidR="00FC18F3">
              <w:rPr>
                <w:spacing w:val="-52"/>
              </w:rPr>
              <w:t xml:space="preserve"> </w:t>
            </w:r>
            <w:r w:rsidR="00FC18F3">
              <w:t>необхідності</w:t>
            </w:r>
            <w:r w:rsidR="00FC18F3">
              <w:rPr>
                <w:spacing w:val="1"/>
              </w:rPr>
              <w:t xml:space="preserve"> </w:t>
            </w:r>
            <w:r w:rsidR="00FC18F3">
              <w:t>дотримання</w:t>
            </w:r>
            <w:r w:rsidR="00FC18F3">
              <w:rPr>
                <w:spacing w:val="1"/>
              </w:rPr>
              <w:t xml:space="preserve"> </w:t>
            </w:r>
            <w:r w:rsidR="00FC18F3">
              <w:t>норм</w:t>
            </w:r>
            <w:r w:rsidR="00FC18F3">
              <w:rPr>
                <w:spacing w:val="1"/>
              </w:rPr>
              <w:t xml:space="preserve"> </w:t>
            </w:r>
            <w:r w:rsidR="00FC18F3">
              <w:t>наукової</w:t>
            </w:r>
            <w:r w:rsidR="00FC18F3">
              <w:rPr>
                <w:spacing w:val="1"/>
              </w:rPr>
              <w:t xml:space="preserve"> </w:t>
            </w:r>
            <w:r w:rsidR="00FC18F3">
              <w:t>етики, академічної доброчесності та</w:t>
            </w:r>
            <w:r w:rsidR="00FC18F3">
              <w:rPr>
                <w:spacing w:val="1"/>
              </w:rPr>
              <w:t xml:space="preserve"> </w:t>
            </w:r>
            <w:r w:rsidR="00FC18F3">
              <w:t>розширення загального культурного світогляду, формуванню здатності</w:t>
            </w:r>
            <w:r w:rsidR="00FC18F3">
              <w:rPr>
                <w:spacing w:val="1"/>
              </w:rPr>
              <w:t xml:space="preserve"> </w:t>
            </w:r>
            <w:r w:rsidR="00FC18F3">
              <w:t>планувати</w:t>
            </w:r>
            <w:r w:rsidR="00FC18F3">
              <w:rPr>
                <w:spacing w:val="1"/>
              </w:rPr>
              <w:t xml:space="preserve"> </w:t>
            </w:r>
            <w:r w:rsidR="00FC18F3">
              <w:t>і</w:t>
            </w:r>
            <w:r w:rsidR="00FC18F3">
              <w:rPr>
                <w:spacing w:val="1"/>
              </w:rPr>
              <w:t xml:space="preserve"> </w:t>
            </w:r>
            <w:r w:rsidR="00FC18F3">
              <w:t>вирішувати</w:t>
            </w:r>
            <w:r w:rsidR="00FC18F3">
              <w:rPr>
                <w:spacing w:val="1"/>
              </w:rPr>
              <w:t xml:space="preserve"> </w:t>
            </w:r>
            <w:r w:rsidR="00FC18F3">
              <w:t>завдання</w:t>
            </w:r>
            <w:r w:rsidR="00FC18F3">
              <w:rPr>
                <w:spacing w:val="1"/>
              </w:rPr>
              <w:t xml:space="preserve"> </w:t>
            </w:r>
            <w:r w:rsidR="00FC18F3">
              <w:t>власного</w:t>
            </w:r>
            <w:r w:rsidR="00FC18F3">
              <w:rPr>
                <w:spacing w:val="1"/>
              </w:rPr>
              <w:t xml:space="preserve"> </w:t>
            </w:r>
            <w:r w:rsidR="00FC18F3">
              <w:t>наукового</w:t>
            </w:r>
            <w:r w:rsidR="00FC18F3">
              <w:rPr>
                <w:spacing w:val="1"/>
              </w:rPr>
              <w:t xml:space="preserve"> </w:t>
            </w:r>
            <w:r w:rsidR="00FC18F3">
              <w:t>та</w:t>
            </w:r>
            <w:r w:rsidR="00FC18F3">
              <w:rPr>
                <w:spacing w:val="1"/>
              </w:rPr>
              <w:t xml:space="preserve"> </w:t>
            </w:r>
            <w:r w:rsidR="00FC18F3">
              <w:t>особистісного</w:t>
            </w:r>
            <w:r w:rsidR="00FC18F3">
              <w:rPr>
                <w:spacing w:val="1"/>
              </w:rPr>
              <w:t xml:space="preserve"> </w:t>
            </w:r>
            <w:r w:rsidR="00FC18F3">
              <w:t>розвитку,</w:t>
            </w:r>
            <w:r w:rsidR="00FC18F3">
              <w:rPr>
                <w:spacing w:val="1"/>
              </w:rPr>
              <w:t xml:space="preserve"> </w:t>
            </w:r>
            <w:r w:rsidR="00FC18F3">
              <w:t>стратегій</w:t>
            </w:r>
            <w:r w:rsidR="00FC18F3">
              <w:rPr>
                <w:spacing w:val="1"/>
              </w:rPr>
              <w:t xml:space="preserve"> </w:t>
            </w:r>
            <w:r w:rsidR="00FC18F3">
              <w:t>наукового</w:t>
            </w:r>
            <w:r w:rsidR="00FC18F3">
              <w:rPr>
                <w:spacing w:val="1"/>
              </w:rPr>
              <w:t xml:space="preserve"> </w:t>
            </w:r>
            <w:r w:rsidR="00FC18F3">
              <w:t>комунікативного</w:t>
            </w:r>
            <w:r w:rsidR="00FC18F3">
              <w:rPr>
                <w:spacing w:val="1"/>
              </w:rPr>
              <w:t xml:space="preserve"> </w:t>
            </w:r>
            <w:r w:rsidR="00FC18F3">
              <w:t>самовдосконалення, вихованню професійних</w:t>
            </w:r>
            <w:r w:rsidR="00FC18F3">
              <w:rPr>
                <w:spacing w:val="1"/>
              </w:rPr>
              <w:t xml:space="preserve"> </w:t>
            </w:r>
            <w:r w:rsidR="00FC18F3">
              <w:t>і</w:t>
            </w:r>
            <w:r w:rsidR="00FC18F3">
              <w:rPr>
                <w:spacing w:val="1"/>
              </w:rPr>
              <w:t xml:space="preserve"> </w:t>
            </w:r>
            <w:r w:rsidR="00FC18F3">
              <w:t>особистісних</w:t>
            </w:r>
            <w:r w:rsidR="00FC18F3">
              <w:rPr>
                <w:spacing w:val="-1"/>
              </w:rPr>
              <w:t xml:space="preserve"> </w:t>
            </w:r>
            <w:r w:rsidR="00FC18F3">
              <w:t>якостей аспіранта,</w:t>
            </w:r>
            <w:r w:rsidR="00FC18F3">
              <w:rPr>
                <w:spacing w:val="-3"/>
              </w:rPr>
              <w:t xml:space="preserve"> </w:t>
            </w:r>
            <w:r w:rsidR="00FC18F3">
              <w:t>необхідних для</w:t>
            </w:r>
            <w:r w:rsidR="00FC18F3">
              <w:rPr>
                <w:spacing w:val="-2"/>
              </w:rPr>
              <w:t xml:space="preserve"> </w:t>
            </w:r>
            <w:r w:rsidR="00FC18F3">
              <w:t>здійснення</w:t>
            </w:r>
            <w:r w:rsidR="00FC18F3">
              <w:rPr>
                <w:spacing w:val="-1"/>
              </w:rPr>
              <w:t xml:space="preserve"> </w:t>
            </w:r>
            <w:r w:rsidR="00FC18F3">
              <w:t>наукової</w:t>
            </w:r>
            <w:r w:rsidR="00FC18F3">
              <w:rPr>
                <w:spacing w:val="-5"/>
              </w:rPr>
              <w:t xml:space="preserve"> </w:t>
            </w:r>
            <w:r w:rsidR="00FC18F3">
              <w:t>комунікації.</w:t>
            </w:r>
          </w:p>
        </w:tc>
      </w:tr>
      <w:tr w:rsidR="0035489B" w14:paraId="35A24364" w14:textId="77777777" w:rsidTr="00762DB9">
        <w:trPr>
          <w:trHeight w:val="272"/>
        </w:trPr>
        <w:tc>
          <w:tcPr>
            <w:tcW w:w="2271" w:type="dxa"/>
            <w:vMerge w:val="restart"/>
            <w:tcBorders>
              <w:right w:val="single" w:sz="6" w:space="0" w:color="000000"/>
            </w:tcBorders>
            <w:shd w:val="clear" w:color="auto" w:fill="99CCFF"/>
          </w:tcPr>
          <w:p w14:paraId="3ACCD677" w14:textId="77777777" w:rsidR="0035489B" w:rsidRDefault="00FC18F3">
            <w:pPr>
              <w:pStyle w:val="TableParagraph"/>
              <w:tabs>
                <w:tab w:val="left" w:pos="1582"/>
              </w:tabs>
              <w:spacing w:line="25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z w:val="24"/>
              </w:rPr>
              <w:tab/>
              <w:t>обсяг</w:t>
            </w:r>
          </w:p>
          <w:p w14:paraId="5F4C735D" w14:textId="77777777" w:rsidR="0035489B" w:rsidRDefault="00FC18F3">
            <w:pPr>
              <w:pStyle w:val="TableParagraph"/>
              <w:tabs>
                <w:tab w:val="left" w:pos="1924"/>
              </w:tabs>
              <w:ind w:left="11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(відповідно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до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робочого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плану)</w:t>
            </w:r>
          </w:p>
        </w:tc>
        <w:tc>
          <w:tcPr>
            <w:tcW w:w="27" w:type="dxa"/>
            <w:vMerge w:val="restart"/>
            <w:tcBorders>
              <w:left w:val="single" w:sz="6" w:space="0" w:color="000000"/>
            </w:tcBorders>
          </w:tcPr>
          <w:p w14:paraId="12F2925A" w14:textId="77777777" w:rsidR="0035489B" w:rsidRDefault="0035489B">
            <w:pPr>
              <w:pStyle w:val="TableParagraph"/>
            </w:pPr>
          </w:p>
        </w:tc>
        <w:tc>
          <w:tcPr>
            <w:tcW w:w="7962" w:type="dxa"/>
            <w:gridSpan w:val="3"/>
            <w:tcBorders>
              <w:top w:val="single" w:sz="8" w:space="0" w:color="000000"/>
              <w:bottom w:val="nil"/>
            </w:tcBorders>
          </w:tcPr>
          <w:p w14:paraId="7EE538D2" w14:textId="77777777" w:rsidR="0035489B" w:rsidRDefault="00FC18F3">
            <w:pPr>
              <w:pStyle w:val="TableParagraph"/>
              <w:tabs>
                <w:tab w:val="left" w:pos="2410"/>
                <w:tab w:val="left" w:pos="3312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3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ЄКТС;</w:t>
            </w:r>
            <w:r>
              <w:rPr>
                <w:sz w:val="24"/>
              </w:rPr>
              <w:tab/>
              <w:t>90</w:t>
            </w:r>
            <w:r>
              <w:rPr>
                <w:sz w:val="24"/>
              </w:rPr>
              <w:tab/>
              <w:t>год.,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числі:</w:t>
            </w:r>
          </w:p>
        </w:tc>
        <w:tc>
          <w:tcPr>
            <w:tcW w:w="514" w:type="dxa"/>
            <w:vMerge w:val="restart"/>
          </w:tcPr>
          <w:p w14:paraId="3AC1BDFC" w14:textId="77777777" w:rsidR="0035489B" w:rsidRDefault="0035489B">
            <w:pPr>
              <w:pStyle w:val="TableParagraph"/>
            </w:pPr>
          </w:p>
        </w:tc>
      </w:tr>
      <w:tr w:rsidR="0035489B" w14:paraId="7FECE824" w14:textId="77777777" w:rsidTr="00762DB9">
        <w:trPr>
          <w:trHeight w:val="551"/>
        </w:trPr>
        <w:tc>
          <w:tcPr>
            <w:tcW w:w="22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2D001AD0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27" w:type="dxa"/>
            <w:vMerge/>
            <w:tcBorders>
              <w:top w:val="nil"/>
              <w:left w:val="single" w:sz="6" w:space="0" w:color="000000"/>
            </w:tcBorders>
          </w:tcPr>
          <w:p w14:paraId="78115BFA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</w:tcBorders>
          </w:tcPr>
          <w:p w14:paraId="4D026B6C" w14:textId="77777777" w:rsidR="0035489B" w:rsidRDefault="0035489B">
            <w:pPr>
              <w:pStyle w:val="TableParagraph"/>
            </w:pPr>
          </w:p>
        </w:tc>
        <w:tc>
          <w:tcPr>
            <w:tcW w:w="2338" w:type="dxa"/>
          </w:tcPr>
          <w:p w14:paraId="70DFF3C2" w14:textId="77777777" w:rsidR="0035489B" w:rsidRDefault="00FC18F3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Денна/вечірня</w:t>
            </w:r>
          </w:p>
          <w:p w14:paraId="5A975E66" w14:textId="77777777" w:rsidR="0035489B" w:rsidRDefault="00FC18F3">
            <w:pPr>
              <w:pStyle w:val="TableParagraph"/>
              <w:spacing w:before="2" w:line="271" w:lineRule="exact"/>
              <w:ind w:left="34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2631" w:type="dxa"/>
          </w:tcPr>
          <w:p w14:paraId="7C0D51E2" w14:textId="77777777" w:rsidR="0035489B" w:rsidRDefault="00FC18F3">
            <w:pPr>
              <w:pStyle w:val="TableParagraph"/>
              <w:spacing w:line="258" w:lineRule="exact"/>
              <w:ind w:left="587" w:right="576"/>
              <w:jc w:val="center"/>
              <w:rPr>
                <w:sz w:val="24"/>
              </w:rPr>
            </w:pPr>
            <w:r>
              <w:rPr>
                <w:sz w:val="24"/>
              </w:rPr>
              <w:t>Заочна форма</w:t>
            </w:r>
          </w:p>
          <w:p w14:paraId="260B3B59" w14:textId="77777777" w:rsidR="0035489B" w:rsidRDefault="00FC18F3">
            <w:pPr>
              <w:pStyle w:val="TableParagraph"/>
              <w:spacing w:before="2" w:line="271" w:lineRule="exact"/>
              <w:ind w:left="587" w:right="572"/>
              <w:jc w:val="center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  <w:tc>
          <w:tcPr>
            <w:tcW w:w="514" w:type="dxa"/>
            <w:vMerge/>
            <w:tcBorders>
              <w:top w:val="nil"/>
            </w:tcBorders>
          </w:tcPr>
          <w:p w14:paraId="17F07CB5" w14:textId="77777777" w:rsidR="0035489B" w:rsidRDefault="0035489B">
            <w:pPr>
              <w:rPr>
                <w:sz w:val="2"/>
                <w:szCs w:val="2"/>
              </w:rPr>
            </w:pPr>
          </w:p>
        </w:tc>
      </w:tr>
      <w:tr w:rsidR="0035489B" w14:paraId="2E7716BF" w14:textId="77777777" w:rsidTr="00762DB9">
        <w:trPr>
          <w:trHeight w:val="278"/>
        </w:trPr>
        <w:tc>
          <w:tcPr>
            <w:tcW w:w="22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3E92BCB7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27" w:type="dxa"/>
            <w:vMerge/>
            <w:tcBorders>
              <w:top w:val="nil"/>
              <w:left w:val="single" w:sz="6" w:space="0" w:color="000000"/>
            </w:tcBorders>
          </w:tcPr>
          <w:p w14:paraId="1E5E9A44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 w14:paraId="2E50D7C1" w14:textId="77777777" w:rsidR="0035489B" w:rsidRDefault="00FC18F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2338" w:type="dxa"/>
          </w:tcPr>
          <w:p w14:paraId="6E71D1AA" w14:textId="77777777" w:rsidR="0035489B" w:rsidRDefault="00FC18F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31" w:type="dxa"/>
          </w:tcPr>
          <w:p w14:paraId="1F855CB2" w14:textId="77777777" w:rsidR="0035489B" w:rsidRDefault="00FC18F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14" w:type="dxa"/>
            <w:vMerge/>
            <w:tcBorders>
              <w:top w:val="nil"/>
            </w:tcBorders>
          </w:tcPr>
          <w:p w14:paraId="5A41EEE8" w14:textId="77777777" w:rsidR="0035489B" w:rsidRDefault="0035489B">
            <w:pPr>
              <w:rPr>
                <w:sz w:val="2"/>
                <w:szCs w:val="2"/>
              </w:rPr>
            </w:pPr>
          </w:p>
        </w:tc>
      </w:tr>
      <w:tr w:rsidR="0035489B" w14:paraId="35DB5976" w14:textId="77777777" w:rsidTr="00762DB9">
        <w:trPr>
          <w:trHeight w:val="273"/>
        </w:trPr>
        <w:tc>
          <w:tcPr>
            <w:tcW w:w="22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29B05669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27" w:type="dxa"/>
            <w:vMerge/>
            <w:tcBorders>
              <w:top w:val="nil"/>
              <w:left w:val="single" w:sz="6" w:space="0" w:color="000000"/>
            </w:tcBorders>
          </w:tcPr>
          <w:p w14:paraId="6CEFB662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 w14:paraId="4334CF4D" w14:textId="77777777" w:rsidR="0035489B" w:rsidRDefault="00FC18F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38" w:type="dxa"/>
          </w:tcPr>
          <w:p w14:paraId="5C01A6FF" w14:textId="77777777" w:rsidR="0035489B" w:rsidRDefault="00FC18F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631" w:type="dxa"/>
          </w:tcPr>
          <w:p w14:paraId="46705F4D" w14:textId="77777777" w:rsidR="0035489B" w:rsidRDefault="00FC18F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514" w:type="dxa"/>
            <w:vMerge/>
            <w:tcBorders>
              <w:top w:val="nil"/>
            </w:tcBorders>
          </w:tcPr>
          <w:p w14:paraId="6004DE91" w14:textId="77777777" w:rsidR="0035489B" w:rsidRDefault="0035489B">
            <w:pPr>
              <w:rPr>
                <w:sz w:val="2"/>
                <w:szCs w:val="2"/>
              </w:rPr>
            </w:pPr>
          </w:p>
        </w:tc>
      </w:tr>
      <w:tr w:rsidR="0035489B" w14:paraId="6A478F58" w14:textId="77777777" w:rsidTr="00762DB9">
        <w:trPr>
          <w:trHeight w:val="278"/>
        </w:trPr>
        <w:tc>
          <w:tcPr>
            <w:tcW w:w="22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3B03D637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27" w:type="dxa"/>
            <w:vMerge/>
            <w:tcBorders>
              <w:top w:val="nil"/>
              <w:left w:val="single" w:sz="6" w:space="0" w:color="000000"/>
            </w:tcBorders>
          </w:tcPr>
          <w:p w14:paraId="1D3DC75C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 w14:paraId="6615E3EB" w14:textId="77777777" w:rsidR="0035489B" w:rsidRDefault="00FC18F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38" w:type="dxa"/>
          </w:tcPr>
          <w:p w14:paraId="70D5A3DB" w14:textId="77777777" w:rsidR="0035489B" w:rsidRDefault="00FC18F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31" w:type="dxa"/>
          </w:tcPr>
          <w:p w14:paraId="4EFC0191" w14:textId="77777777" w:rsidR="0035489B" w:rsidRDefault="00FC18F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14" w:type="dxa"/>
            <w:vMerge/>
            <w:tcBorders>
              <w:top w:val="nil"/>
            </w:tcBorders>
          </w:tcPr>
          <w:p w14:paraId="34D4FF01" w14:textId="77777777" w:rsidR="0035489B" w:rsidRDefault="0035489B">
            <w:pPr>
              <w:rPr>
                <w:sz w:val="2"/>
                <w:szCs w:val="2"/>
              </w:rPr>
            </w:pPr>
          </w:p>
        </w:tc>
      </w:tr>
      <w:tr w:rsidR="0035489B" w14:paraId="44806FD5" w14:textId="77777777" w:rsidTr="00762DB9">
        <w:trPr>
          <w:trHeight w:val="277"/>
        </w:trPr>
        <w:tc>
          <w:tcPr>
            <w:tcW w:w="22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565315D5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27" w:type="dxa"/>
            <w:vMerge/>
            <w:tcBorders>
              <w:top w:val="nil"/>
              <w:left w:val="single" w:sz="6" w:space="0" w:color="000000"/>
            </w:tcBorders>
          </w:tcPr>
          <w:p w14:paraId="4C7977AD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 w14:paraId="6AF105E1" w14:textId="77777777" w:rsidR="0035489B" w:rsidRDefault="00FC18F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</w:p>
        </w:tc>
        <w:tc>
          <w:tcPr>
            <w:tcW w:w="2338" w:type="dxa"/>
          </w:tcPr>
          <w:p w14:paraId="3B7B875E" w14:textId="77777777" w:rsidR="0035489B" w:rsidRDefault="00FC18F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631" w:type="dxa"/>
          </w:tcPr>
          <w:p w14:paraId="0D04FA17" w14:textId="77777777" w:rsidR="0035489B" w:rsidRDefault="00FC18F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514" w:type="dxa"/>
            <w:vMerge/>
            <w:tcBorders>
              <w:top w:val="nil"/>
            </w:tcBorders>
          </w:tcPr>
          <w:p w14:paraId="12FB0F23" w14:textId="77777777" w:rsidR="0035489B" w:rsidRDefault="0035489B">
            <w:pPr>
              <w:rPr>
                <w:sz w:val="2"/>
                <w:szCs w:val="2"/>
              </w:rPr>
            </w:pPr>
          </w:p>
        </w:tc>
      </w:tr>
      <w:tr w:rsidR="0035489B" w14:paraId="2BE48495" w14:textId="77777777" w:rsidTr="00762DB9">
        <w:trPr>
          <w:trHeight w:val="273"/>
        </w:trPr>
        <w:tc>
          <w:tcPr>
            <w:tcW w:w="22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0E4F081D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27" w:type="dxa"/>
            <w:vMerge/>
            <w:tcBorders>
              <w:top w:val="nil"/>
              <w:left w:val="single" w:sz="6" w:space="0" w:color="000000"/>
            </w:tcBorders>
          </w:tcPr>
          <w:p w14:paraId="08F6E9D3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bottom w:val="single" w:sz="8" w:space="0" w:color="000000"/>
            </w:tcBorders>
          </w:tcPr>
          <w:p w14:paraId="0374FA5B" w14:textId="77777777" w:rsidR="0035489B" w:rsidRDefault="00FC18F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2338" w:type="dxa"/>
            <w:tcBorders>
              <w:bottom w:val="single" w:sz="8" w:space="0" w:color="000000"/>
            </w:tcBorders>
          </w:tcPr>
          <w:p w14:paraId="39B5191A" w14:textId="77777777" w:rsidR="0035489B" w:rsidRDefault="00FC18F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31" w:type="dxa"/>
            <w:tcBorders>
              <w:bottom w:val="single" w:sz="8" w:space="0" w:color="000000"/>
            </w:tcBorders>
          </w:tcPr>
          <w:p w14:paraId="7390BC14" w14:textId="77777777" w:rsidR="0035489B" w:rsidRDefault="00FC18F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84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14" w:type="dxa"/>
            <w:vMerge/>
            <w:tcBorders>
              <w:top w:val="nil"/>
            </w:tcBorders>
          </w:tcPr>
          <w:p w14:paraId="128C4FF7" w14:textId="77777777" w:rsidR="0035489B" w:rsidRDefault="0035489B">
            <w:pPr>
              <w:rPr>
                <w:sz w:val="2"/>
                <w:szCs w:val="2"/>
              </w:rPr>
            </w:pPr>
          </w:p>
        </w:tc>
      </w:tr>
      <w:tr w:rsidR="0035489B" w14:paraId="34C9FDFE" w14:textId="77777777">
        <w:trPr>
          <w:trHeight w:val="2303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78BF1766" w14:textId="77777777" w:rsidR="0035489B" w:rsidRDefault="00FC18F3">
            <w:pPr>
              <w:pStyle w:val="TableParagraph"/>
              <w:spacing w:line="263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Передумови     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  <w:p w14:paraId="55F1AB00" w14:textId="77777777" w:rsidR="0035489B" w:rsidRDefault="00FC18F3">
            <w:pPr>
              <w:pStyle w:val="TableParagraph"/>
              <w:tabs>
                <w:tab w:val="left" w:pos="1804"/>
              </w:tabs>
              <w:spacing w:before="2"/>
              <w:ind w:left="110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вивчення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або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вибору навчальної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8503" w:type="dxa"/>
            <w:gridSpan w:val="5"/>
            <w:tcBorders>
              <w:top w:val="single" w:sz="8" w:space="0" w:color="000000"/>
              <w:left w:val="single" w:sz="6" w:space="0" w:color="000000"/>
            </w:tcBorders>
          </w:tcPr>
          <w:p w14:paraId="3339FE16" w14:textId="77777777" w:rsidR="0035489B" w:rsidRDefault="00FC18F3">
            <w:pPr>
              <w:pStyle w:val="TableParagraph"/>
              <w:spacing w:line="239" w:lineRule="exact"/>
              <w:ind w:left="103"/>
              <w:jc w:val="both"/>
            </w:pPr>
            <w:r>
              <w:t>Знати:</w:t>
            </w:r>
            <w:r>
              <w:rPr>
                <w:spacing w:val="-4"/>
              </w:rPr>
              <w:t xml:space="preserve"> </w:t>
            </w:r>
            <w:r>
              <w:t>основні</w:t>
            </w:r>
            <w:r>
              <w:rPr>
                <w:spacing w:val="-3"/>
              </w:rPr>
              <w:t xml:space="preserve"> </w:t>
            </w:r>
            <w:r>
              <w:t>категорії</w:t>
            </w:r>
            <w:r>
              <w:rPr>
                <w:spacing w:val="2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поняття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галузі</w:t>
            </w:r>
            <w:r>
              <w:rPr>
                <w:spacing w:val="-3"/>
              </w:rPr>
              <w:t xml:space="preserve"> </w:t>
            </w:r>
            <w:r>
              <w:t>методики</w:t>
            </w:r>
            <w:r>
              <w:rPr>
                <w:spacing w:val="2"/>
              </w:rPr>
              <w:t xml:space="preserve"> </w:t>
            </w:r>
            <w:r>
              <w:t>реалізації</w:t>
            </w:r>
            <w:r>
              <w:rPr>
                <w:spacing w:val="-4"/>
              </w:rPr>
              <w:t xml:space="preserve"> </w:t>
            </w:r>
            <w:r>
              <w:t>наукового</w:t>
            </w:r>
            <w:r>
              <w:rPr>
                <w:spacing w:val="-4"/>
              </w:rPr>
              <w:t xml:space="preserve"> </w:t>
            </w:r>
            <w:r>
              <w:t>дослідження в</w:t>
            </w:r>
          </w:p>
          <w:p w14:paraId="52D558B9" w14:textId="77777777" w:rsidR="0035489B" w:rsidRDefault="00FC18F3">
            <w:pPr>
              <w:pStyle w:val="TableParagraph"/>
              <w:spacing w:before="1"/>
              <w:ind w:left="103"/>
              <w:jc w:val="both"/>
            </w:pPr>
            <w:r>
              <w:t>галузі</w:t>
            </w:r>
            <w:r>
              <w:rPr>
                <w:spacing w:val="-4"/>
              </w:rPr>
              <w:t xml:space="preserve"> </w:t>
            </w:r>
            <w:r>
              <w:t>освіти.</w:t>
            </w:r>
          </w:p>
          <w:p w14:paraId="5DB99D07" w14:textId="77777777" w:rsidR="0035489B" w:rsidRDefault="00FC18F3">
            <w:pPr>
              <w:pStyle w:val="TableParagraph"/>
              <w:spacing w:before="2" w:line="259" w:lineRule="auto"/>
              <w:ind w:left="103" w:right="102"/>
              <w:jc w:val="both"/>
            </w:pPr>
            <w:r>
              <w:t>Вміти: використовувати в професійній діяльності знання про методологію і методи</w:t>
            </w:r>
            <w:r>
              <w:rPr>
                <w:spacing w:val="1"/>
              </w:rPr>
              <w:t xml:space="preserve"> </w:t>
            </w:r>
            <w:r>
              <w:t>дослідження в галузі освіти. Для успішного освоєння дисципліни аспіранти повинні</w:t>
            </w:r>
            <w:r>
              <w:rPr>
                <w:spacing w:val="1"/>
              </w:rPr>
              <w:t xml:space="preserve"> </w:t>
            </w:r>
            <w:r>
              <w:t>володіти</w:t>
            </w:r>
            <w:r>
              <w:rPr>
                <w:spacing w:val="1"/>
              </w:rPr>
              <w:t xml:space="preserve"> </w:t>
            </w:r>
            <w:r>
              <w:t>знаннями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області</w:t>
            </w:r>
            <w:r>
              <w:rPr>
                <w:spacing w:val="1"/>
              </w:rPr>
              <w:t xml:space="preserve"> </w:t>
            </w:r>
            <w:r>
              <w:t>філософії,</w:t>
            </w:r>
            <w:r>
              <w:rPr>
                <w:spacing w:val="1"/>
              </w:rPr>
              <w:t xml:space="preserve"> </w:t>
            </w:r>
            <w:r>
              <w:t>психології,</w:t>
            </w:r>
            <w:r>
              <w:rPr>
                <w:spacing w:val="1"/>
              </w:rPr>
              <w:t xml:space="preserve"> </w:t>
            </w:r>
            <w:r>
              <w:t>педагогіки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психології</w:t>
            </w:r>
            <w:r>
              <w:rPr>
                <w:spacing w:val="55"/>
              </w:rPr>
              <w:t xml:space="preserve"> </w:t>
            </w:r>
            <w:r>
              <w:t>вищої</w:t>
            </w:r>
            <w:r>
              <w:rPr>
                <w:spacing w:val="1"/>
              </w:rPr>
              <w:t xml:space="preserve"> </w:t>
            </w:r>
            <w:r>
              <w:t>школи. Знання та навички, отримані в результаті вивчення даних курсів, створюють</w:t>
            </w:r>
            <w:r>
              <w:rPr>
                <w:spacing w:val="1"/>
              </w:rPr>
              <w:t xml:space="preserve"> </w:t>
            </w:r>
            <w:r>
              <w:t>необхідну</w:t>
            </w:r>
            <w:r>
              <w:rPr>
                <w:spacing w:val="1"/>
              </w:rPr>
              <w:t xml:space="preserve"> </w:t>
            </w:r>
            <w:r>
              <w:t>базу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курсу</w:t>
            </w:r>
            <w:r>
              <w:rPr>
                <w:spacing w:val="1"/>
              </w:rPr>
              <w:t xml:space="preserve"> </w:t>
            </w:r>
            <w:r>
              <w:t>«Наукова</w:t>
            </w:r>
            <w:r>
              <w:rPr>
                <w:spacing w:val="1"/>
              </w:rPr>
              <w:t xml:space="preserve"> </w:t>
            </w:r>
            <w:r>
              <w:t>комунікація:</w:t>
            </w:r>
            <w:r>
              <w:rPr>
                <w:spacing w:val="1"/>
              </w:rPr>
              <w:t xml:space="preserve"> </w:t>
            </w:r>
            <w:r>
              <w:t>методи</w:t>
            </w:r>
            <w:r>
              <w:rPr>
                <w:spacing w:val="1"/>
              </w:rPr>
              <w:t xml:space="preserve"> </w:t>
            </w:r>
            <w:r>
              <w:t>оприлюднення</w:t>
            </w:r>
            <w:r>
              <w:rPr>
                <w:spacing w:val="1"/>
              </w:rPr>
              <w:t xml:space="preserve"> </w:t>
            </w:r>
            <w:r>
              <w:t>результатів</w:t>
            </w:r>
            <w:r>
              <w:rPr>
                <w:spacing w:val="1"/>
              </w:rPr>
              <w:t xml:space="preserve"> </w:t>
            </w:r>
            <w:r>
              <w:t>дослідження в</w:t>
            </w:r>
            <w:r>
              <w:rPr>
                <w:spacing w:val="-2"/>
              </w:rPr>
              <w:t xml:space="preserve"> </w:t>
            </w:r>
            <w:r>
              <w:t>галузі</w:t>
            </w:r>
            <w:r>
              <w:rPr>
                <w:spacing w:val="1"/>
              </w:rPr>
              <w:t xml:space="preserve"> </w:t>
            </w:r>
            <w:r>
              <w:t>освіти»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мають високу</w:t>
            </w:r>
            <w:r>
              <w:rPr>
                <w:spacing w:val="-5"/>
              </w:rPr>
              <w:t xml:space="preserve"> </w:t>
            </w:r>
            <w:r>
              <w:t>ступінь</w:t>
            </w:r>
            <w:r>
              <w:rPr>
                <w:spacing w:val="1"/>
              </w:rPr>
              <w:t xml:space="preserve"> </w:t>
            </w:r>
            <w:r>
              <w:t>кореляції</w:t>
            </w:r>
            <w:r>
              <w:rPr>
                <w:spacing w:val="-3"/>
              </w:rPr>
              <w:t xml:space="preserve"> </w:t>
            </w:r>
            <w:r>
              <w:t>з ними.</w:t>
            </w:r>
          </w:p>
        </w:tc>
      </w:tr>
      <w:tr w:rsidR="0035489B" w14:paraId="449B817D" w14:textId="77777777">
        <w:trPr>
          <w:trHeight w:val="552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4421DB0E" w14:textId="77777777" w:rsidR="0035489B" w:rsidRDefault="00FC18F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</w:p>
          <w:p w14:paraId="61DD837F" w14:textId="77777777" w:rsidR="0035489B" w:rsidRDefault="00FC18F3">
            <w:pPr>
              <w:pStyle w:val="TableParagraph"/>
              <w:spacing w:before="3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8503" w:type="dxa"/>
            <w:gridSpan w:val="5"/>
            <w:tcBorders>
              <w:left w:val="single" w:sz="6" w:space="0" w:color="000000"/>
            </w:tcBorders>
          </w:tcPr>
          <w:p w14:paraId="0A0A900F" w14:textId="77777777" w:rsidR="0035489B" w:rsidRDefault="009F5F0F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М</w:t>
            </w:r>
            <w:r w:rsidR="00FC18F3">
              <w:rPr>
                <w:sz w:val="24"/>
              </w:rPr>
              <w:t>етоди</w:t>
            </w:r>
            <w:r w:rsidR="00FC18F3">
              <w:rPr>
                <w:spacing w:val="45"/>
                <w:sz w:val="24"/>
              </w:rPr>
              <w:t xml:space="preserve"> </w:t>
            </w:r>
            <w:r w:rsidR="00FC18F3">
              <w:rPr>
                <w:sz w:val="24"/>
              </w:rPr>
              <w:t>оприлюднення</w:t>
            </w:r>
            <w:r w:rsidR="00FC18F3">
              <w:rPr>
                <w:spacing w:val="52"/>
                <w:sz w:val="24"/>
              </w:rPr>
              <w:t xml:space="preserve"> </w:t>
            </w:r>
            <w:r w:rsidR="00FC18F3">
              <w:rPr>
                <w:sz w:val="24"/>
              </w:rPr>
              <w:t>результатів</w:t>
            </w:r>
            <w:r w:rsidR="00FC18F3">
              <w:rPr>
                <w:spacing w:val="55"/>
                <w:sz w:val="24"/>
              </w:rPr>
              <w:t xml:space="preserve"> </w:t>
            </w:r>
            <w:r w:rsidR="00FC18F3">
              <w:rPr>
                <w:sz w:val="24"/>
              </w:rPr>
              <w:t>дослідження»</w:t>
            </w:r>
            <w:r w:rsidR="00FC18F3">
              <w:rPr>
                <w:spacing w:val="48"/>
                <w:sz w:val="24"/>
              </w:rPr>
              <w:t xml:space="preserve"> </w:t>
            </w:r>
            <w:r w:rsidR="00FC18F3">
              <w:rPr>
                <w:sz w:val="24"/>
              </w:rPr>
              <w:t>є</w:t>
            </w:r>
            <w:r w:rsidR="00FC18F3">
              <w:rPr>
                <w:spacing w:val="51"/>
                <w:sz w:val="24"/>
              </w:rPr>
              <w:t xml:space="preserve"> </w:t>
            </w:r>
            <w:r w:rsidR="00FC18F3">
              <w:rPr>
                <w:sz w:val="24"/>
              </w:rPr>
              <w:t>усвідомлення</w:t>
            </w:r>
            <w:r w:rsidR="00FC18F3">
              <w:rPr>
                <w:spacing w:val="48"/>
                <w:sz w:val="24"/>
              </w:rPr>
              <w:t xml:space="preserve"> </w:t>
            </w:r>
            <w:r w:rsidR="00FC18F3">
              <w:rPr>
                <w:sz w:val="24"/>
              </w:rPr>
              <w:t>аспірантами</w:t>
            </w:r>
          </w:p>
          <w:p w14:paraId="524538A9" w14:textId="77777777" w:rsidR="0035489B" w:rsidRDefault="00FC18F3">
            <w:pPr>
              <w:pStyle w:val="TableParagraph"/>
              <w:tabs>
                <w:tab w:val="left" w:pos="1634"/>
                <w:tab w:val="left" w:pos="1989"/>
                <w:tab w:val="left" w:pos="3356"/>
                <w:tab w:val="left" w:pos="4468"/>
                <w:tab w:val="left" w:pos="5883"/>
                <w:tab w:val="left" w:pos="6224"/>
                <w:tab w:val="left" w:pos="7259"/>
              </w:tabs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необхідності</w:t>
            </w:r>
            <w:r>
              <w:rPr>
                <w:sz w:val="24"/>
              </w:rPr>
              <w:tab/>
              <w:t>й</w:t>
            </w:r>
            <w:r>
              <w:rPr>
                <w:sz w:val="24"/>
              </w:rPr>
              <w:tab/>
              <w:t>важливості</w:t>
            </w:r>
            <w:r>
              <w:rPr>
                <w:sz w:val="24"/>
              </w:rPr>
              <w:tab/>
              <w:t>наукової</w:t>
            </w:r>
            <w:r>
              <w:rPr>
                <w:sz w:val="24"/>
              </w:rPr>
              <w:tab/>
              <w:t>комунікації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фаховій</w:t>
            </w:r>
            <w:r>
              <w:rPr>
                <w:sz w:val="24"/>
              </w:rPr>
              <w:tab/>
              <w:t>діяльності;</w:t>
            </w:r>
          </w:p>
        </w:tc>
      </w:tr>
    </w:tbl>
    <w:p w14:paraId="1CC366F0" w14:textId="77777777" w:rsidR="0035489B" w:rsidRDefault="0035489B">
      <w:pPr>
        <w:spacing w:line="275" w:lineRule="exact"/>
        <w:rPr>
          <w:sz w:val="24"/>
        </w:rPr>
        <w:sectPr w:rsidR="0035489B">
          <w:type w:val="continuous"/>
          <w:pgSz w:w="11910" w:h="16840"/>
          <w:pgMar w:top="740" w:right="3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8504"/>
      </w:tblGrid>
      <w:tr w:rsidR="0035489B" w14:paraId="4FFD283B" w14:textId="77777777">
        <w:trPr>
          <w:trHeight w:val="1233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0F50C674" w14:textId="77777777" w:rsidR="0035489B" w:rsidRDefault="0035489B">
            <w:pPr>
              <w:pStyle w:val="TableParagraph"/>
            </w:pPr>
          </w:p>
        </w:tc>
        <w:tc>
          <w:tcPr>
            <w:tcW w:w="8504" w:type="dxa"/>
            <w:tcBorders>
              <w:left w:val="single" w:sz="6" w:space="0" w:color="000000"/>
            </w:tcBorders>
          </w:tcPr>
          <w:p w14:paraId="28DA0BA3" w14:textId="77777777" w:rsidR="0035489B" w:rsidRDefault="00FC18F3">
            <w:pPr>
              <w:pStyle w:val="TableParagraph"/>
              <w:spacing w:line="237" w:lineRule="auto"/>
              <w:ind w:left="103" w:right="107"/>
              <w:jc w:val="both"/>
              <w:rPr>
                <w:sz w:val="24"/>
              </w:rPr>
            </w:pPr>
            <w:r>
              <w:rPr>
                <w:sz w:val="24"/>
              </w:rPr>
              <w:t>систематизація знань про можливості наукових комунікацій у сучасному світі;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 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 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жанрах;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аспірантів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написання 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дисертацій.</w:t>
            </w:r>
          </w:p>
        </w:tc>
      </w:tr>
      <w:tr w:rsidR="0035489B" w14:paraId="39624362" w14:textId="77777777">
        <w:trPr>
          <w:trHeight w:val="551"/>
        </w:trPr>
        <w:tc>
          <w:tcPr>
            <w:tcW w:w="10775" w:type="dxa"/>
            <w:gridSpan w:val="2"/>
            <w:shd w:val="clear" w:color="auto" w:fill="99CCFF"/>
          </w:tcPr>
          <w:p w14:paraId="3DFD4C3B" w14:textId="77777777" w:rsidR="0035489B" w:rsidRDefault="00FC18F3">
            <w:pPr>
              <w:pStyle w:val="TableParagraph"/>
              <w:spacing w:line="273" w:lineRule="exact"/>
              <w:ind w:left="2566" w:right="2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тем,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зміст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лекційних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семінарських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</w:t>
            </w:r>
          </w:p>
        </w:tc>
      </w:tr>
      <w:tr w:rsidR="0035489B" w14:paraId="041A6914" w14:textId="77777777">
        <w:trPr>
          <w:trHeight w:val="13669"/>
        </w:trPr>
        <w:tc>
          <w:tcPr>
            <w:tcW w:w="10775" w:type="dxa"/>
            <w:gridSpan w:val="2"/>
          </w:tcPr>
          <w:p w14:paraId="09BFD92D" w14:textId="77777777" w:rsidR="0035489B" w:rsidRDefault="00FC18F3" w:rsidP="003932C2">
            <w:pPr>
              <w:pStyle w:val="TableParagraph"/>
              <w:rPr>
                <w:b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</w:p>
          <w:p w14:paraId="1FFB4D45" w14:textId="77777777" w:rsidR="0035489B" w:rsidRDefault="00FC18F3" w:rsidP="0076029A">
            <w:pPr>
              <w:pStyle w:val="TableParagraph"/>
              <w:ind w:hanging="5"/>
              <w:jc w:val="center"/>
            </w:pPr>
            <w:r>
              <w:rPr>
                <w:b/>
              </w:rPr>
              <w:t>Тема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17"/>
              </w:rPr>
              <w:t xml:space="preserve"> </w:t>
            </w:r>
            <w:r>
              <w:t>Вступ:</w:t>
            </w:r>
            <w:r>
              <w:rPr>
                <w:spacing w:val="11"/>
              </w:rPr>
              <w:t xml:space="preserve"> </w:t>
            </w:r>
            <w:r>
              <w:t>предмет,</w:t>
            </w:r>
            <w:r>
              <w:rPr>
                <w:spacing w:val="15"/>
              </w:rPr>
              <w:t xml:space="preserve"> </w:t>
            </w:r>
            <w:r>
              <w:t>мета</w:t>
            </w:r>
            <w:r>
              <w:rPr>
                <w:spacing w:val="16"/>
              </w:rPr>
              <w:t xml:space="preserve"> </w:t>
            </w:r>
            <w:r>
              <w:t>і</w:t>
            </w:r>
            <w:r>
              <w:rPr>
                <w:spacing w:val="11"/>
              </w:rPr>
              <w:t xml:space="preserve"> </w:t>
            </w:r>
            <w:r>
              <w:t>завдання</w:t>
            </w:r>
            <w:r>
              <w:rPr>
                <w:spacing w:val="14"/>
              </w:rPr>
              <w:t xml:space="preserve"> </w:t>
            </w:r>
            <w:r>
              <w:t>курсу.</w:t>
            </w:r>
            <w:r>
              <w:rPr>
                <w:spacing w:val="15"/>
              </w:rPr>
              <w:t xml:space="preserve"> </w:t>
            </w:r>
            <w:r>
              <w:t>Наукова</w:t>
            </w:r>
            <w:r>
              <w:rPr>
                <w:spacing w:val="17"/>
              </w:rPr>
              <w:t xml:space="preserve"> </w:t>
            </w:r>
            <w:r>
              <w:t>комунікація</w:t>
            </w:r>
            <w:r>
              <w:rPr>
                <w:spacing w:val="14"/>
              </w:rPr>
              <w:t xml:space="preserve"> </w:t>
            </w:r>
            <w:r>
              <w:t>як</w:t>
            </w:r>
            <w:r>
              <w:rPr>
                <w:spacing w:val="12"/>
              </w:rPr>
              <w:t xml:space="preserve"> </w:t>
            </w:r>
            <w:r>
              <w:t>основний</w:t>
            </w:r>
            <w:r>
              <w:rPr>
                <w:spacing w:val="16"/>
              </w:rPr>
              <w:t xml:space="preserve"> </w:t>
            </w:r>
            <w:r>
              <w:t>механізм</w:t>
            </w:r>
            <w:r>
              <w:rPr>
                <w:spacing w:val="14"/>
              </w:rPr>
              <w:t xml:space="preserve"> </w:t>
            </w:r>
            <w:r>
              <w:t>функціонування</w:t>
            </w:r>
            <w:r>
              <w:rPr>
                <w:spacing w:val="9"/>
              </w:rPr>
              <w:t xml:space="preserve"> </w:t>
            </w:r>
            <w:r>
              <w:t>й</w:t>
            </w:r>
            <w:r>
              <w:rPr>
                <w:spacing w:val="-52"/>
              </w:rPr>
              <w:t xml:space="preserve"> </w:t>
            </w:r>
            <w:r>
              <w:t>розвитку</w:t>
            </w:r>
            <w:r>
              <w:rPr>
                <w:spacing w:val="16"/>
              </w:rPr>
              <w:t xml:space="preserve"> </w:t>
            </w:r>
            <w:r>
              <w:t>науки.</w:t>
            </w:r>
            <w:r>
              <w:rPr>
                <w:spacing w:val="22"/>
              </w:rPr>
              <w:t xml:space="preserve"> </w:t>
            </w:r>
            <w:r>
              <w:t>Зміст</w:t>
            </w:r>
            <w:r>
              <w:rPr>
                <w:spacing w:val="19"/>
              </w:rPr>
              <w:t xml:space="preserve"> </w:t>
            </w:r>
            <w:r>
              <w:t>поняття:</w:t>
            </w:r>
            <w:r>
              <w:rPr>
                <w:spacing w:val="17"/>
              </w:rPr>
              <w:t xml:space="preserve"> </w:t>
            </w:r>
            <w:r>
              <w:t>«</w:t>
            </w:r>
            <w:proofErr w:type="spellStart"/>
            <w:r>
              <w:t>scientific</w:t>
            </w:r>
            <w:proofErr w:type="spellEnd"/>
            <w:r w:rsidR="00586F1D">
              <w:t xml:space="preserve"> </w:t>
            </w:r>
            <w:proofErr w:type="spellStart"/>
            <w:r>
              <w:t>communication</w:t>
            </w:r>
            <w:proofErr w:type="spellEnd"/>
            <w:r>
              <w:t>»</w:t>
            </w:r>
            <w:r>
              <w:rPr>
                <w:spacing w:val="17"/>
              </w:rPr>
              <w:t xml:space="preserve"> </w:t>
            </w:r>
            <w:r>
              <w:t>–</w:t>
            </w:r>
            <w:r>
              <w:rPr>
                <w:spacing w:val="20"/>
              </w:rPr>
              <w:t xml:space="preserve"> </w:t>
            </w:r>
            <w:r>
              <w:t>внутрішня</w:t>
            </w:r>
            <w:r>
              <w:rPr>
                <w:spacing w:val="19"/>
              </w:rPr>
              <w:t xml:space="preserve"> </w:t>
            </w:r>
            <w:r>
              <w:t>комунікація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науковій</w:t>
            </w:r>
            <w:r>
              <w:rPr>
                <w:spacing w:val="21"/>
              </w:rPr>
              <w:t xml:space="preserve"> </w:t>
            </w:r>
            <w:r>
              <w:t>спільноті,</w:t>
            </w:r>
          </w:p>
          <w:p w14:paraId="06D01335" w14:textId="77777777" w:rsidR="0035489B" w:rsidRDefault="00FC18F3" w:rsidP="0076029A">
            <w:pPr>
              <w:pStyle w:val="TableParagraph"/>
              <w:jc w:val="both"/>
            </w:pPr>
            <w:r>
              <w:t>«</w:t>
            </w:r>
            <w:proofErr w:type="spellStart"/>
            <w:r>
              <w:t>science</w:t>
            </w:r>
            <w:proofErr w:type="spellEnd"/>
            <w:r w:rsidR="00586F1D">
              <w:t xml:space="preserve"> </w:t>
            </w:r>
            <w:proofErr w:type="spellStart"/>
            <w:r>
              <w:t>communication</w:t>
            </w:r>
            <w:proofErr w:type="spellEnd"/>
            <w:r>
              <w:t>» – розповсюдження наукових знань за її межами для аудиторій неспеціалістів (влада,</w:t>
            </w:r>
            <w:r>
              <w:rPr>
                <w:spacing w:val="1"/>
              </w:rPr>
              <w:t xml:space="preserve"> </w:t>
            </w:r>
            <w:r>
              <w:t>бізнес,</w:t>
            </w:r>
            <w:r>
              <w:rPr>
                <w:spacing w:val="1"/>
              </w:rPr>
              <w:t xml:space="preserve"> </w:t>
            </w:r>
            <w:r>
              <w:t>медіа</w:t>
            </w:r>
            <w:r>
              <w:rPr>
                <w:spacing w:val="1"/>
              </w:rPr>
              <w:t xml:space="preserve"> </w:t>
            </w:r>
            <w:r>
              <w:t>тощо).</w:t>
            </w:r>
            <w:r>
              <w:rPr>
                <w:spacing w:val="1"/>
              </w:rPr>
              <w:t xml:space="preserve"> </w:t>
            </w:r>
            <w:r>
              <w:t>Наукова</w:t>
            </w:r>
            <w:r>
              <w:rPr>
                <w:spacing w:val="1"/>
              </w:rPr>
              <w:t xml:space="preserve"> </w:t>
            </w:r>
            <w:r>
              <w:t>комунікація</w:t>
            </w:r>
            <w:r>
              <w:rPr>
                <w:spacing w:val="1"/>
              </w:rPr>
              <w:t xml:space="preserve"> </w:t>
            </w:r>
            <w:r>
              <w:t>як</w:t>
            </w:r>
            <w:r>
              <w:rPr>
                <w:spacing w:val="1"/>
              </w:rPr>
              <w:t xml:space="preserve"> </w:t>
            </w:r>
            <w:r>
              <w:t>складова</w:t>
            </w:r>
            <w:r>
              <w:rPr>
                <w:spacing w:val="1"/>
              </w:rPr>
              <w:t xml:space="preserve"> </w:t>
            </w:r>
            <w:r>
              <w:t>фахової діяльності.</w:t>
            </w:r>
            <w:r>
              <w:rPr>
                <w:spacing w:val="1"/>
              </w:rPr>
              <w:t xml:space="preserve"> </w:t>
            </w:r>
            <w:r>
              <w:t>Історія</w:t>
            </w:r>
            <w:r>
              <w:rPr>
                <w:spacing w:val="1"/>
              </w:rPr>
              <w:t xml:space="preserve"> </w:t>
            </w:r>
            <w:r>
              <w:t>формування й розвитку</w:t>
            </w:r>
            <w:r>
              <w:rPr>
                <w:spacing w:val="1"/>
              </w:rPr>
              <w:t xml:space="preserve"> </w:t>
            </w:r>
            <w:r>
              <w:t>наукової</w:t>
            </w:r>
            <w:r>
              <w:rPr>
                <w:spacing w:val="1"/>
              </w:rPr>
              <w:t xml:space="preserve"> </w:t>
            </w:r>
            <w:r>
              <w:t>комунікації.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«республіки</w:t>
            </w:r>
            <w:r>
              <w:rPr>
                <w:spacing w:val="1"/>
              </w:rPr>
              <w:t xml:space="preserve"> </w:t>
            </w:r>
            <w:r>
              <w:t>вчених»</w:t>
            </w:r>
            <w:r>
              <w:rPr>
                <w:spacing w:val="1"/>
              </w:rPr>
              <w:t xml:space="preserve"> </w:t>
            </w:r>
            <w:r>
              <w:t>ХVІІ</w:t>
            </w:r>
            <w:r>
              <w:rPr>
                <w:spacing w:val="1"/>
              </w:rPr>
              <w:t xml:space="preserve"> </w:t>
            </w:r>
            <w:r>
              <w:t>ст.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мережевого</w:t>
            </w:r>
            <w:r>
              <w:rPr>
                <w:spacing w:val="1"/>
              </w:rPr>
              <w:t xml:space="preserve"> </w:t>
            </w:r>
            <w:r>
              <w:t>простору</w:t>
            </w:r>
            <w:r>
              <w:rPr>
                <w:spacing w:val="1"/>
              </w:rPr>
              <w:t xml:space="preserve"> </w:t>
            </w:r>
            <w:r>
              <w:t>сьогодення.</w:t>
            </w:r>
            <w:r>
              <w:rPr>
                <w:spacing w:val="1"/>
              </w:rPr>
              <w:t xml:space="preserve"> </w:t>
            </w:r>
            <w:r>
              <w:t>Процес</w:t>
            </w:r>
            <w:r>
              <w:rPr>
                <w:spacing w:val="1"/>
              </w:rPr>
              <w:t xml:space="preserve"> </w:t>
            </w:r>
            <w:r>
              <w:t>глобалізації</w:t>
            </w:r>
            <w:r>
              <w:rPr>
                <w:spacing w:val="-3"/>
              </w:rPr>
              <w:t xml:space="preserve"> </w:t>
            </w:r>
            <w:r>
              <w:t>науки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фактор</w:t>
            </w:r>
            <w:r>
              <w:rPr>
                <w:spacing w:val="1"/>
              </w:rPr>
              <w:t xml:space="preserve"> </w:t>
            </w:r>
            <w:r>
              <w:t>зміни</w:t>
            </w:r>
            <w:r>
              <w:rPr>
                <w:spacing w:val="3"/>
              </w:rPr>
              <w:t xml:space="preserve"> </w:t>
            </w:r>
            <w:r>
              <w:t>форм і</w:t>
            </w:r>
            <w:r>
              <w:rPr>
                <w:spacing w:val="-2"/>
              </w:rPr>
              <w:t xml:space="preserve"> </w:t>
            </w:r>
            <w:r>
              <w:t>культури</w:t>
            </w:r>
            <w:r>
              <w:rPr>
                <w:spacing w:val="2"/>
              </w:rPr>
              <w:t xml:space="preserve"> </w:t>
            </w:r>
            <w:r>
              <w:t>наукової</w:t>
            </w:r>
            <w:r>
              <w:rPr>
                <w:spacing w:val="-3"/>
              </w:rPr>
              <w:t xml:space="preserve"> </w:t>
            </w:r>
            <w:r>
              <w:t>комунікації.</w:t>
            </w:r>
          </w:p>
          <w:p w14:paraId="777D8223" w14:textId="77777777" w:rsidR="0035489B" w:rsidRDefault="0035489B" w:rsidP="0076029A">
            <w:pPr>
              <w:pStyle w:val="TableParagraph"/>
            </w:pPr>
          </w:p>
          <w:p w14:paraId="24F66729" w14:textId="77777777" w:rsidR="0035489B" w:rsidRDefault="00FC18F3" w:rsidP="0076029A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</w:t>
            </w:r>
          </w:p>
          <w:p w14:paraId="1BE05FD8" w14:textId="77777777" w:rsidR="0035489B" w:rsidRDefault="00FC18F3" w:rsidP="0076029A">
            <w:pPr>
              <w:pStyle w:val="TableParagraph"/>
              <w:jc w:val="both"/>
            </w:pPr>
            <w:r>
              <w:rPr>
                <w:b/>
              </w:rPr>
              <w:t>Тема 2.</w:t>
            </w:r>
            <w:r>
              <w:rPr>
                <w:b/>
                <w:spacing w:val="1"/>
              </w:rPr>
              <w:t xml:space="preserve"> </w:t>
            </w:r>
            <w:r>
              <w:t>Характеристики</w:t>
            </w:r>
            <w:r>
              <w:rPr>
                <w:spacing w:val="1"/>
              </w:rPr>
              <w:t xml:space="preserve"> </w:t>
            </w:r>
            <w:r>
              <w:t>основних елементів</w:t>
            </w:r>
            <w:r>
              <w:rPr>
                <w:spacing w:val="1"/>
              </w:rPr>
              <w:t xml:space="preserve"> </w:t>
            </w:r>
            <w:r>
              <w:t>процесу наукової комунікації (</w:t>
            </w:r>
            <w:proofErr w:type="spellStart"/>
            <w:r>
              <w:t>комунікант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комунікат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канал,</w:t>
            </w:r>
            <w:r>
              <w:rPr>
                <w:spacing w:val="1"/>
              </w:rPr>
              <w:t xml:space="preserve"> </w:t>
            </w:r>
            <w:r>
              <w:t>реципієнт,</w:t>
            </w:r>
            <w:r>
              <w:rPr>
                <w:spacing w:val="1"/>
              </w:rPr>
              <w:t xml:space="preserve"> </w:t>
            </w:r>
            <w:r>
              <w:t>зворотний</w:t>
            </w:r>
            <w:r>
              <w:rPr>
                <w:spacing w:val="1"/>
              </w:rPr>
              <w:t xml:space="preserve"> </w:t>
            </w:r>
            <w:r>
              <w:t>зв'язок).</w:t>
            </w:r>
            <w:r>
              <w:rPr>
                <w:spacing w:val="1"/>
              </w:rPr>
              <w:t xml:space="preserve"> </w:t>
            </w:r>
            <w:r>
              <w:t>Принципи</w:t>
            </w:r>
            <w:r>
              <w:rPr>
                <w:spacing w:val="1"/>
              </w:rPr>
              <w:t xml:space="preserve"> </w:t>
            </w:r>
            <w:r>
              <w:t>класифікації</w:t>
            </w:r>
            <w:r>
              <w:rPr>
                <w:spacing w:val="1"/>
              </w:rPr>
              <w:t xml:space="preserve"> </w:t>
            </w:r>
            <w:r>
              <w:t>наукових</w:t>
            </w:r>
            <w:r>
              <w:rPr>
                <w:spacing w:val="1"/>
              </w:rPr>
              <w:t xml:space="preserve"> </w:t>
            </w:r>
            <w:r>
              <w:t>комунікацій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різними</w:t>
            </w:r>
            <w:r>
              <w:rPr>
                <w:spacing w:val="1"/>
              </w:rPr>
              <w:t xml:space="preserve"> </w:t>
            </w:r>
            <w:r>
              <w:t>параметрами.</w:t>
            </w:r>
            <w:r>
              <w:rPr>
                <w:spacing w:val="1"/>
              </w:rPr>
              <w:t xml:space="preserve"> </w:t>
            </w:r>
            <w:r>
              <w:t>Формальна</w:t>
            </w:r>
            <w:r>
              <w:rPr>
                <w:spacing w:val="-1"/>
              </w:rPr>
              <w:t xml:space="preserve"> </w:t>
            </w:r>
            <w:r>
              <w:t>й</w:t>
            </w:r>
            <w:r>
              <w:rPr>
                <w:spacing w:val="-2"/>
              </w:rPr>
              <w:t xml:space="preserve"> </w:t>
            </w:r>
            <w:r>
              <w:t>неформальна,</w:t>
            </w:r>
            <w:r>
              <w:rPr>
                <w:spacing w:val="3"/>
              </w:rPr>
              <w:t xml:space="preserve"> </w:t>
            </w:r>
            <w:proofErr w:type="spellStart"/>
            <w:r>
              <w:t>документна</w:t>
            </w:r>
            <w:proofErr w:type="spellEnd"/>
            <w:r>
              <w:rPr>
                <w:spacing w:val="4"/>
              </w:rPr>
              <w:t xml:space="preserve"> </w:t>
            </w:r>
            <w:r>
              <w:t>й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недокументна</w:t>
            </w:r>
            <w:proofErr w:type="spellEnd"/>
            <w:r>
              <w:rPr>
                <w:spacing w:val="5"/>
              </w:rPr>
              <w:t xml:space="preserve"> </w:t>
            </w:r>
            <w:r>
              <w:t>(усна)</w:t>
            </w:r>
            <w:r>
              <w:rPr>
                <w:spacing w:val="-5"/>
              </w:rPr>
              <w:t xml:space="preserve"> </w:t>
            </w:r>
            <w:r>
              <w:t>наукова</w:t>
            </w:r>
            <w:r>
              <w:rPr>
                <w:spacing w:val="4"/>
              </w:rPr>
              <w:t xml:space="preserve"> </w:t>
            </w:r>
            <w:r>
              <w:t>комунікація.</w:t>
            </w:r>
          </w:p>
          <w:p w14:paraId="09C9B40B" w14:textId="77777777" w:rsidR="0035489B" w:rsidRDefault="0035489B" w:rsidP="0076029A">
            <w:pPr>
              <w:pStyle w:val="TableParagraph"/>
              <w:rPr>
                <w:sz w:val="21"/>
              </w:rPr>
            </w:pPr>
          </w:p>
          <w:p w14:paraId="1A0CC3EB" w14:textId="77777777" w:rsidR="0035489B" w:rsidRDefault="00FC18F3" w:rsidP="0076029A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</w:t>
            </w:r>
          </w:p>
          <w:p w14:paraId="76C4D181" w14:textId="77777777" w:rsidR="0035489B" w:rsidRDefault="00FC18F3" w:rsidP="0076029A">
            <w:pPr>
              <w:pStyle w:val="TableParagraph"/>
              <w:jc w:val="both"/>
            </w:pPr>
            <w:r>
              <w:rPr>
                <w:b/>
              </w:rPr>
              <w:t xml:space="preserve">Тема 3. </w:t>
            </w:r>
            <w:r>
              <w:t>Наукова комунікація як система: процеси та об’єкти. Сучасні стратегії наукової комунікації. Критерії</w:t>
            </w:r>
            <w:r>
              <w:rPr>
                <w:spacing w:val="1"/>
              </w:rPr>
              <w:t xml:space="preserve"> </w:t>
            </w:r>
            <w:r>
              <w:t>ефективності. Світова система наукової комунікації як інформаційний простір (В.</w:t>
            </w:r>
            <w:r w:rsidR="00586F1D">
              <w:t xml:space="preserve"> </w:t>
            </w:r>
            <w:r>
              <w:t xml:space="preserve">В. </w:t>
            </w:r>
            <w:proofErr w:type="spellStart"/>
            <w:r>
              <w:t>Різун</w:t>
            </w:r>
            <w:proofErr w:type="spellEnd"/>
            <w:r>
              <w:t>). Наукова школа, її</w:t>
            </w:r>
            <w:r>
              <w:rPr>
                <w:spacing w:val="1"/>
              </w:rPr>
              <w:t xml:space="preserve"> </w:t>
            </w:r>
            <w:r>
              <w:t>ознаки та функції. Фахові наукові журнали та збірники; вимоги до спеціалізованих наукових видань. Наукова</w:t>
            </w:r>
            <w:r>
              <w:rPr>
                <w:spacing w:val="1"/>
              </w:rPr>
              <w:t xml:space="preserve"> </w:t>
            </w:r>
            <w:r>
              <w:t>бібліотека в системі наукової комунікації. Інформаційні потужності наукових бібліотек. Наукові бібліотеки</w:t>
            </w:r>
            <w:r>
              <w:rPr>
                <w:spacing w:val="1"/>
              </w:rPr>
              <w:t xml:space="preserve"> </w:t>
            </w:r>
            <w:r>
              <w:t>України;</w:t>
            </w:r>
            <w:r>
              <w:rPr>
                <w:spacing w:val="-3"/>
              </w:rPr>
              <w:t xml:space="preserve"> </w:t>
            </w:r>
            <w:r>
              <w:t>пошук інформації</w:t>
            </w:r>
            <w:r>
              <w:rPr>
                <w:spacing w:val="3"/>
              </w:rPr>
              <w:t xml:space="preserve"> </w:t>
            </w:r>
            <w:r>
              <w:t>онлайн.</w:t>
            </w:r>
          </w:p>
          <w:p w14:paraId="77A63879" w14:textId="77777777" w:rsidR="0035489B" w:rsidRDefault="0035489B" w:rsidP="0076029A">
            <w:pPr>
              <w:pStyle w:val="TableParagraph"/>
              <w:rPr>
                <w:sz w:val="21"/>
              </w:rPr>
            </w:pPr>
          </w:p>
          <w:p w14:paraId="3ED1687A" w14:textId="77777777" w:rsidR="0035489B" w:rsidRDefault="00FC18F3" w:rsidP="0076029A">
            <w:pPr>
              <w:pStyle w:val="TableParagraph"/>
              <w:jc w:val="both"/>
            </w:pPr>
            <w:r>
              <w:rPr>
                <w:b/>
              </w:rPr>
              <w:t>Тема 4.</w:t>
            </w:r>
            <w:r>
              <w:rPr>
                <w:b/>
                <w:spacing w:val="1"/>
              </w:rPr>
              <w:t xml:space="preserve"> </w:t>
            </w:r>
            <w:r>
              <w:t>Наукова</w:t>
            </w:r>
            <w:r>
              <w:rPr>
                <w:spacing w:val="1"/>
              </w:rPr>
              <w:t xml:space="preserve"> </w:t>
            </w:r>
            <w:r>
              <w:t xml:space="preserve">комунікація в епоху </w:t>
            </w:r>
            <w:proofErr w:type="spellStart"/>
            <w:r>
              <w:t>діджиталізації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Онлайновий простір наукових комунікацій: особисті</w:t>
            </w:r>
            <w:r>
              <w:rPr>
                <w:spacing w:val="1"/>
              </w:rPr>
              <w:t xml:space="preserve"> </w:t>
            </w:r>
            <w:r>
              <w:t>контакти</w:t>
            </w:r>
            <w:r>
              <w:rPr>
                <w:spacing w:val="1"/>
              </w:rPr>
              <w:t xml:space="preserve"> </w:t>
            </w:r>
            <w:r>
              <w:t>вчених,</w:t>
            </w:r>
            <w:r>
              <w:rPr>
                <w:spacing w:val="1"/>
              </w:rPr>
              <w:t xml:space="preserve"> </w:t>
            </w:r>
            <w:r>
              <w:t>комунікація</w:t>
            </w:r>
            <w:r>
              <w:rPr>
                <w:spacing w:val="1"/>
              </w:rPr>
              <w:t xml:space="preserve"> </w:t>
            </w:r>
            <w:r>
              <w:t>у професійних</w:t>
            </w:r>
            <w:r>
              <w:rPr>
                <w:spacing w:val="1"/>
              </w:rPr>
              <w:t xml:space="preserve"> </w:t>
            </w:r>
            <w:r>
              <w:t>наукових</w:t>
            </w:r>
            <w:r>
              <w:rPr>
                <w:spacing w:val="1"/>
              </w:rPr>
              <w:t xml:space="preserve"> </w:t>
            </w:r>
            <w:r>
              <w:t>спільнотах,</w:t>
            </w:r>
            <w:r>
              <w:rPr>
                <w:spacing w:val="1"/>
              </w:rPr>
              <w:t xml:space="preserve"> </w:t>
            </w:r>
            <w:r>
              <w:t>блогах,</w:t>
            </w:r>
            <w:r>
              <w:rPr>
                <w:spacing w:val="1"/>
              </w:rPr>
              <w:t xml:space="preserve"> </w:t>
            </w:r>
            <w:r>
              <w:t>форумах.</w:t>
            </w:r>
            <w:r>
              <w:rPr>
                <w:spacing w:val="1"/>
              </w:rPr>
              <w:t xml:space="preserve"> </w:t>
            </w:r>
            <w:r>
              <w:t>Відеоконференція</w:t>
            </w:r>
            <w:r>
              <w:rPr>
                <w:spacing w:val="1"/>
              </w:rPr>
              <w:t xml:space="preserve"> </w:t>
            </w:r>
            <w:r>
              <w:t>як</w:t>
            </w:r>
            <w:r>
              <w:rPr>
                <w:spacing w:val="1"/>
              </w:rPr>
              <w:t xml:space="preserve"> </w:t>
            </w:r>
            <w:r>
              <w:t>телекомунікаційна технологія. Електронний журнал; методи класифікації та кодування інформації. Електронна</w:t>
            </w:r>
            <w:r>
              <w:rPr>
                <w:spacing w:val="-52"/>
              </w:rPr>
              <w:t xml:space="preserve"> </w:t>
            </w:r>
            <w:r>
              <w:t>наукова</w:t>
            </w:r>
            <w:r>
              <w:rPr>
                <w:spacing w:val="1"/>
              </w:rPr>
              <w:t xml:space="preserve"> </w:t>
            </w:r>
            <w:r>
              <w:t>публікація,</w:t>
            </w:r>
            <w:r>
              <w:rPr>
                <w:spacing w:val="1"/>
              </w:rPr>
              <w:t xml:space="preserve"> </w:t>
            </w:r>
            <w:r>
              <w:t>способи</w:t>
            </w:r>
            <w:r>
              <w:rPr>
                <w:spacing w:val="1"/>
              </w:rPr>
              <w:t xml:space="preserve"> </w:t>
            </w:r>
            <w:r>
              <w:t>її</w:t>
            </w:r>
            <w:r>
              <w:rPr>
                <w:spacing w:val="1"/>
              </w:rPr>
              <w:t xml:space="preserve"> </w:t>
            </w:r>
            <w:r>
              <w:t>оприлюднення.</w:t>
            </w:r>
            <w:r>
              <w:rPr>
                <w:spacing w:val="1"/>
              </w:rPr>
              <w:t xml:space="preserve"> </w:t>
            </w:r>
            <w:r>
              <w:t>Показники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науковості:</w:t>
            </w:r>
            <w:r>
              <w:rPr>
                <w:spacing w:val="1"/>
              </w:rPr>
              <w:t xml:space="preserve"> </w:t>
            </w:r>
            <w:r>
              <w:t>методи</w:t>
            </w:r>
            <w:r>
              <w:rPr>
                <w:spacing w:val="1"/>
              </w:rPr>
              <w:t xml:space="preserve"> </w:t>
            </w:r>
            <w:r>
              <w:t>статистичний,</w:t>
            </w:r>
            <w:r>
              <w:rPr>
                <w:spacing w:val="1"/>
              </w:rPr>
              <w:t xml:space="preserve"> </w:t>
            </w:r>
            <w:r>
              <w:t>кількості</w:t>
            </w:r>
            <w:r>
              <w:rPr>
                <w:spacing w:val="-3"/>
              </w:rPr>
              <w:t xml:space="preserve"> </w:t>
            </w:r>
            <w:r>
              <w:t>публікацій,</w:t>
            </w:r>
            <w:r>
              <w:rPr>
                <w:spacing w:val="3"/>
              </w:rPr>
              <w:t xml:space="preserve"> </w:t>
            </w:r>
            <w:r>
              <w:t>цитат-індекс;</w:t>
            </w:r>
            <w:r>
              <w:rPr>
                <w:spacing w:val="2"/>
              </w:rPr>
              <w:t xml:space="preserve"> </w:t>
            </w:r>
            <w:r>
              <w:t>основні</w:t>
            </w:r>
            <w:r>
              <w:rPr>
                <w:spacing w:val="-3"/>
              </w:rPr>
              <w:t xml:space="preserve"> </w:t>
            </w:r>
            <w:r>
              <w:t>наукові</w:t>
            </w:r>
            <w:r>
              <w:rPr>
                <w:spacing w:val="-3"/>
              </w:rPr>
              <w:t xml:space="preserve"> </w:t>
            </w:r>
            <w:r>
              <w:t>пошукові</w:t>
            </w:r>
            <w:r>
              <w:rPr>
                <w:spacing w:val="-3"/>
              </w:rPr>
              <w:t xml:space="preserve"> </w:t>
            </w:r>
            <w:r>
              <w:t>системи</w:t>
            </w:r>
            <w:r>
              <w:rPr>
                <w:spacing w:val="2"/>
              </w:rPr>
              <w:t xml:space="preserve"> </w:t>
            </w:r>
            <w:r>
              <w:t>(</w:t>
            </w:r>
            <w:proofErr w:type="spellStart"/>
            <w:r>
              <w:t>Google</w:t>
            </w:r>
            <w:proofErr w:type="spellEnd"/>
            <w:r w:rsidR="00586F1D">
              <w:t xml:space="preserve"> </w:t>
            </w:r>
            <w:proofErr w:type="spellStart"/>
            <w:r>
              <w:t>Scholar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Scopus</w:t>
            </w:r>
            <w:proofErr w:type="spellEnd"/>
            <w:r>
              <w:t>).</w:t>
            </w:r>
          </w:p>
          <w:p w14:paraId="02A1E72B" w14:textId="77777777" w:rsidR="0035489B" w:rsidRDefault="0035489B" w:rsidP="0076029A">
            <w:pPr>
              <w:pStyle w:val="TableParagraph"/>
            </w:pPr>
          </w:p>
          <w:p w14:paraId="182DFDBE" w14:textId="77777777" w:rsidR="0035489B" w:rsidRDefault="00FC18F3" w:rsidP="0076029A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</w:t>
            </w:r>
          </w:p>
          <w:p w14:paraId="376C2071" w14:textId="77777777" w:rsidR="0035489B" w:rsidRDefault="00FC18F3" w:rsidP="0076029A">
            <w:pPr>
              <w:pStyle w:val="TableParagraph"/>
              <w:jc w:val="both"/>
            </w:pPr>
            <w:r>
              <w:rPr>
                <w:b/>
              </w:rPr>
              <w:t xml:space="preserve">Тема 5. </w:t>
            </w:r>
            <w:r>
              <w:t>Види та жанри наукових публікацій (наукова стаття, тези доповіді, анотація, реферат, есе, рецензія,</w:t>
            </w:r>
            <w:r>
              <w:rPr>
                <w:spacing w:val="1"/>
              </w:rPr>
              <w:t xml:space="preserve"> </w:t>
            </w:r>
            <w:r>
              <w:t>монографія,</w:t>
            </w:r>
            <w:r>
              <w:rPr>
                <w:spacing w:val="1"/>
              </w:rPr>
              <w:t xml:space="preserve"> </w:t>
            </w:r>
            <w:r>
              <w:t>підручник,</w:t>
            </w:r>
            <w:r>
              <w:rPr>
                <w:spacing w:val="1"/>
              </w:rPr>
              <w:t xml:space="preserve"> </w:t>
            </w:r>
            <w:r>
              <w:t>посібник,</w:t>
            </w:r>
            <w:r>
              <w:rPr>
                <w:spacing w:val="1"/>
              </w:rPr>
              <w:t xml:space="preserve"> </w:t>
            </w:r>
            <w:r>
              <w:t>дисертація,</w:t>
            </w:r>
            <w:r>
              <w:rPr>
                <w:spacing w:val="1"/>
              </w:rPr>
              <w:t xml:space="preserve"> </w:t>
            </w:r>
            <w:r>
              <w:t>автореферат).</w:t>
            </w:r>
            <w:r>
              <w:rPr>
                <w:spacing w:val="1"/>
              </w:rPr>
              <w:t xml:space="preserve"> </w:t>
            </w:r>
            <w:r>
              <w:t>Основні</w:t>
            </w:r>
            <w:r>
              <w:rPr>
                <w:spacing w:val="1"/>
              </w:rPr>
              <w:t xml:space="preserve"> </w:t>
            </w:r>
            <w:r>
              <w:t>види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функції</w:t>
            </w:r>
            <w:r>
              <w:rPr>
                <w:spacing w:val="1"/>
              </w:rPr>
              <w:t xml:space="preserve"> </w:t>
            </w:r>
            <w:r>
              <w:t>наукових</w:t>
            </w:r>
            <w:r>
              <w:rPr>
                <w:spacing w:val="1"/>
              </w:rPr>
              <w:t xml:space="preserve"> </w:t>
            </w:r>
            <w:r>
              <w:t>рефератів,</w:t>
            </w:r>
            <w:r>
              <w:rPr>
                <w:spacing w:val="1"/>
              </w:rPr>
              <w:t xml:space="preserve"> </w:t>
            </w:r>
            <w:r>
              <w:t>повідомлень, анотацій. Алгоритм написання рецензій на наукові роботи. Типові помилки в процесі підготовки</w:t>
            </w:r>
            <w:r>
              <w:rPr>
                <w:spacing w:val="1"/>
              </w:rPr>
              <w:t xml:space="preserve"> </w:t>
            </w:r>
            <w:r>
              <w:t>публікацій.</w:t>
            </w:r>
          </w:p>
          <w:p w14:paraId="4A25654B" w14:textId="77777777" w:rsidR="0035489B" w:rsidRDefault="0035489B" w:rsidP="0076029A">
            <w:pPr>
              <w:pStyle w:val="TableParagraph"/>
            </w:pPr>
          </w:p>
          <w:p w14:paraId="17ABCAB6" w14:textId="77777777" w:rsidR="0035489B" w:rsidRDefault="00FC18F3" w:rsidP="0076029A">
            <w:pPr>
              <w:pStyle w:val="TableParagraph"/>
              <w:jc w:val="both"/>
            </w:pPr>
            <w:r>
              <w:rPr>
                <w:b/>
              </w:rPr>
              <w:t>Тема 6</w:t>
            </w:r>
            <w:r>
              <w:t>. Стаття як основна форма фіксації наукових знань. Наукова стаття в рецензованому журналі – основна</w:t>
            </w:r>
            <w:r>
              <w:rPr>
                <w:spacing w:val="1"/>
              </w:rPr>
              <w:t xml:space="preserve"> </w:t>
            </w:r>
            <w:r>
              <w:t>одиниця наукової комунікації. Вимоги МОН України щодо написання наукових статей та інших наукових</w:t>
            </w:r>
            <w:r>
              <w:rPr>
                <w:spacing w:val="1"/>
              </w:rPr>
              <w:t xml:space="preserve"> </w:t>
            </w:r>
            <w:r>
              <w:t xml:space="preserve">публікацій. Особливості вимог до структури наукових статей у міжнародних виданнях, індексованих у </w:t>
            </w:r>
            <w:proofErr w:type="spellStart"/>
            <w:r>
              <w:t>Scopus</w:t>
            </w:r>
            <w:proofErr w:type="spellEnd"/>
            <w:r w:rsidR="00586F1D"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Web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Science</w:t>
            </w:r>
            <w:proofErr w:type="spellEnd"/>
            <w:r>
              <w:t>.</w:t>
            </w:r>
          </w:p>
          <w:p w14:paraId="348C6123" w14:textId="77777777" w:rsidR="0035489B" w:rsidRDefault="0035489B" w:rsidP="0076029A">
            <w:pPr>
              <w:pStyle w:val="TableParagraph"/>
              <w:rPr>
                <w:sz w:val="21"/>
              </w:rPr>
            </w:pPr>
          </w:p>
          <w:p w14:paraId="08775E53" w14:textId="77777777" w:rsidR="0035489B" w:rsidRDefault="00FC18F3" w:rsidP="0076029A">
            <w:pPr>
              <w:pStyle w:val="TableParagraph"/>
              <w:jc w:val="both"/>
            </w:pPr>
            <w:r>
              <w:rPr>
                <w:b/>
              </w:rPr>
              <w:t xml:space="preserve">Тема 7. </w:t>
            </w:r>
            <w:r>
              <w:t>Дисертація як наукова кваліфікаційна робота. Класифікаційні ознаки дисертації. Призначення, зміст і</w:t>
            </w:r>
            <w:r>
              <w:rPr>
                <w:spacing w:val="1"/>
              </w:rPr>
              <w:t xml:space="preserve"> </w:t>
            </w:r>
            <w:r>
              <w:t>структура автореферату дисертації. Рекомендації щодо оформлення дисертацій та авторефератів</w:t>
            </w:r>
            <w:r w:rsidR="00586F1D">
              <w:t>.</w:t>
            </w:r>
            <w:r>
              <w:t xml:space="preserve"> Підготовка</w:t>
            </w:r>
            <w:r>
              <w:rPr>
                <w:spacing w:val="5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публічного</w:t>
            </w:r>
            <w:r>
              <w:rPr>
                <w:spacing w:val="-4"/>
              </w:rPr>
              <w:t xml:space="preserve"> </w:t>
            </w:r>
            <w:r>
              <w:t>захисту</w:t>
            </w:r>
            <w:r>
              <w:rPr>
                <w:spacing w:val="-3"/>
              </w:rPr>
              <w:t xml:space="preserve"> </w:t>
            </w:r>
            <w:r>
              <w:t>дисертації.</w:t>
            </w:r>
          </w:p>
          <w:p w14:paraId="666A4B20" w14:textId="77777777" w:rsidR="0035489B" w:rsidRDefault="0035489B" w:rsidP="0076029A">
            <w:pPr>
              <w:pStyle w:val="TableParagraph"/>
            </w:pPr>
          </w:p>
          <w:p w14:paraId="16D0F494" w14:textId="77777777" w:rsidR="0035489B" w:rsidRDefault="00FC18F3" w:rsidP="0076029A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</w:t>
            </w:r>
          </w:p>
          <w:p w14:paraId="69437F18" w14:textId="77777777" w:rsidR="0035489B" w:rsidRDefault="00FC18F3" w:rsidP="0076029A">
            <w:pPr>
              <w:pStyle w:val="TableParagraph"/>
              <w:jc w:val="both"/>
            </w:pPr>
            <w:r>
              <w:rPr>
                <w:b/>
              </w:rPr>
              <w:t xml:space="preserve">Тема 8. </w:t>
            </w:r>
            <w:r>
              <w:t>Види й форми усного подання наукової інформації: повідомлення, тези, доповідь. Наукова доповідь як</w:t>
            </w:r>
            <w:r>
              <w:rPr>
                <w:spacing w:val="1"/>
              </w:rPr>
              <w:t xml:space="preserve"> </w:t>
            </w:r>
            <w:r>
              <w:t>поширена</w:t>
            </w:r>
            <w:r>
              <w:rPr>
                <w:spacing w:val="1"/>
              </w:rPr>
              <w:t xml:space="preserve"> </w:t>
            </w:r>
            <w:r>
              <w:t>форма</w:t>
            </w:r>
            <w:r>
              <w:rPr>
                <w:spacing w:val="1"/>
              </w:rPr>
              <w:t xml:space="preserve"> </w:t>
            </w:r>
            <w:r>
              <w:t>оприлюднення</w:t>
            </w:r>
            <w:r>
              <w:rPr>
                <w:spacing w:val="1"/>
              </w:rPr>
              <w:t xml:space="preserve"> </w:t>
            </w:r>
            <w:r>
              <w:t>наукових</w:t>
            </w:r>
            <w:r>
              <w:rPr>
                <w:spacing w:val="1"/>
              </w:rPr>
              <w:t xml:space="preserve"> </w:t>
            </w:r>
            <w:r>
              <w:t>результатів,</w:t>
            </w:r>
            <w:r>
              <w:rPr>
                <w:spacing w:val="1"/>
              </w:rPr>
              <w:t xml:space="preserve"> </w:t>
            </w:r>
            <w:r>
              <w:t>призначена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публічного</w:t>
            </w:r>
            <w:r>
              <w:rPr>
                <w:spacing w:val="1"/>
              </w:rPr>
              <w:t xml:space="preserve"> </w:t>
            </w:r>
            <w:r>
              <w:t>виголошення</w:t>
            </w:r>
            <w:r>
              <w:rPr>
                <w:spacing w:val="56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обговорення.</w:t>
            </w:r>
            <w:r>
              <w:rPr>
                <w:spacing w:val="1"/>
              </w:rPr>
              <w:t xml:space="preserve"> </w:t>
            </w:r>
            <w:r>
              <w:t>Особливості</w:t>
            </w:r>
            <w:r>
              <w:rPr>
                <w:spacing w:val="1"/>
              </w:rPr>
              <w:t xml:space="preserve"> </w:t>
            </w:r>
            <w:r>
              <w:t>усного наукового виступу,</w:t>
            </w:r>
            <w:r>
              <w:rPr>
                <w:spacing w:val="1"/>
              </w:rPr>
              <w:t xml:space="preserve"> </w:t>
            </w:r>
            <w:r>
              <w:t>відмінності</w:t>
            </w:r>
            <w:r>
              <w:rPr>
                <w:spacing w:val="1"/>
              </w:rPr>
              <w:t xml:space="preserve"> </w:t>
            </w:r>
            <w:r>
              <w:t>між</w:t>
            </w:r>
            <w:r>
              <w:rPr>
                <w:spacing w:val="1"/>
              </w:rPr>
              <w:t xml:space="preserve"> </w:t>
            </w:r>
            <w:r>
              <w:t>науковою</w:t>
            </w:r>
            <w:r>
              <w:rPr>
                <w:spacing w:val="1"/>
              </w:rPr>
              <w:t xml:space="preserve"> </w:t>
            </w:r>
            <w:r>
              <w:t>публікацією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науковою</w:t>
            </w:r>
            <w:r>
              <w:rPr>
                <w:spacing w:val="1"/>
              </w:rPr>
              <w:t xml:space="preserve"> </w:t>
            </w:r>
            <w:r>
              <w:t>доповіддю.</w:t>
            </w:r>
          </w:p>
          <w:p w14:paraId="5D6FB7CC" w14:textId="77777777" w:rsidR="0035489B" w:rsidRDefault="0035489B" w:rsidP="0076029A">
            <w:pPr>
              <w:pStyle w:val="TableParagraph"/>
              <w:rPr>
                <w:sz w:val="21"/>
              </w:rPr>
            </w:pPr>
          </w:p>
          <w:p w14:paraId="21EB0585" w14:textId="77777777" w:rsidR="0035489B" w:rsidRDefault="00FC18F3" w:rsidP="0076029A">
            <w:pPr>
              <w:pStyle w:val="TableParagraph"/>
              <w:jc w:val="both"/>
            </w:pPr>
            <w:r>
              <w:rPr>
                <w:b/>
              </w:rPr>
              <w:t xml:space="preserve">Тема 9. </w:t>
            </w:r>
            <w:r>
              <w:t>Діалогічні (</w:t>
            </w:r>
            <w:proofErr w:type="spellStart"/>
            <w:r>
              <w:t>полілогічні</w:t>
            </w:r>
            <w:proofErr w:type="spellEnd"/>
            <w:r>
              <w:t>) жанри усної наукової комунікації: бесіда,</w:t>
            </w:r>
            <w:r>
              <w:rPr>
                <w:spacing w:val="1"/>
              </w:rPr>
              <w:t xml:space="preserve"> </w:t>
            </w:r>
            <w:r>
              <w:t>диспут, круглий стіл, дискусія,</w:t>
            </w:r>
            <w:r>
              <w:rPr>
                <w:spacing w:val="1"/>
              </w:rPr>
              <w:t xml:space="preserve"> </w:t>
            </w:r>
            <w:r>
              <w:t>полеміка.</w:t>
            </w:r>
            <w:r>
              <w:rPr>
                <w:spacing w:val="1"/>
              </w:rPr>
              <w:t xml:space="preserve"> </w:t>
            </w:r>
            <w:r>
              <w:t>Наукова</w:t>
            </w:r>
            <w:r>
              <w:rPr>
                <w:spacing w:val="1"/>
              </w:rPr>
              <w:t xml:space="preserve"> </w:t>
            </w:r>
            <w:r>
              <w:t>дискусія</w:t>
            </w:r>
            <w:r>
              <w:rPr>
                <w:spacing w:val="1"/>
              </w:rPr>
              <w:t xml:space="preserve"> </w:t>
            </w:r>
            <w:r>
              <w:t>як</w:t>
            </w:r>
            <w:r>
              <w:rPr>
                <w:spacing w:val="1"/>
              </w:rPr>
              <w:t xml:space="preserve"> </w:t>
            </w:r>
            <w:r>
              <w:t>спосіб</w:t>
            </w:r>
            <w:r>
              <w:rPr>
                <w:spacing w:val="1"/>
              </w:rPr>
              <w:t xml:space="preserve"> </w:t>
            </w:r>
            <w:r>
              <w:t>вирішення</w:t>
            </w:r>
            <w:r>
              <w:rPr>
                <w:spacing w:val="1"/>
              </w:rPr>
              <w:t xml:space="preserve"> </w:t>
            </w:r>
            <w:r>
              <w:t>спірних</w:t>
            </w:r>
            <w:r>
              <w:rPr>
                <w:spacing w:val="1"/>
              </w:rPr>
              <w:t xml:space="preserve"> </w:t>
            </w:r>
            <w:r>
              <w:t>проблем,</w:t>
            </w:r>
            <w:r>
              <w:rPr>
                <w:spacing w:val="1"/>
              </w:rPr>
              <w:t xml:space="preserve"> </w:t>
            </w:r>
            <w:r>
              <w:t>орієнтований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пошук</w:t>
            </w:r>
            <w:r>
              <w:rPr>
                <w:spacing w:val="1"/>
              </w:rPr>
              <w:t xml:space="preserve"> </w:t>
            </w:r>
            <w:r>
              <w:t>істини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оптимального рішення. Культура наукової дискусії. Відмінності між науковою дискусією та полемікою; мета і</w:t>
            </w:r>
            <w:r>
              <w:rPr>
                <w:spacing w:val="1"/>
              </w:rPr>
              <w:t xml:space="preserve"> </w:t>
            </w:r>
            <w:r>
              <w:t>засоби</w:t>
            </w:r>
            <w:r>
              <w:rPr>
                <w:spacing w:val="2"/>
              </w:rPr>
              <w:t xml:space="preserve"> </w:t>
            </w:r>
            <w:r>
              <w:t>полеміки.</w:t>
            </w:r>
          </w:p>
          <w:p w14:paraId="503F952F" w14:textId="77777777" w:rsidR="0035489B" w:rsidRDefault="0035489B" w:rsidP="0076029A">
            <w:pPr>
              <w:pStyle w:val="TableParagraph"/>
              <w:rPr>
                <w:sz w:val="21"/>
              </w:rPr>
            </w:pPr>
          </w:p>
          <w:p w14:paraId="324B0C0F" w14:textId="77777777" w:rsidR="0035489B" w:rsidRDefault="00FC18F3" w:rsidP="0076029A">
            <w:pPr>
              <w:pStyle w:val="TableParagraph"/>
              <w:ind w:hanging="14"/>
              <w:jc w:val="center"/>
            </w:pPr>
            <w:r>
              <w:rPr>
                <w:b/>
              </w:rPr>
              <w:t>Тема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10</w:t>
            </w:r>
            <w:r>
              <w:t>.</w:t>
            </w:r>
            <w:r>
              <w:rPr>
                <w:spacing w:val="29"/>
              </w:rPr>
              <w:t xml:space="preserve"> </w:t>
            </w:r>
            <w:r>
              <w:t>Наукова</w:t>
            </w:r>
            <w:r>
              <w:rPr>
                <w:spacing w:val="29"/>
              </w:rPr>
              <w:t xml:space="preserve"> </w:t>
            </w:r>
            <w:r>
              <w:t>мова</w:t>
            </w:r>
            <w:r>
              <w:rPr>
                <w:spacing w:val="24"/>
              </w:rPr>
              <w:t xml:space="preserve"> </w:t>
            </w:r>
            <w:r>
              <w:t>«як</w:t>
            </w:r>
            <w:r>
              <w:rPr>
                <w:spacing w:val="25"/>
              </w:rPr>
              <w:t xml:space="preserve"> </w:t>
            </w:r>
            <w:r>
              <w:t>комунікативний</w:t>
            </w:r>
            <w:r>
              <w:rPr>
                <w:spacing w:val="23"/>
              </w:rPr>
              <w:t xml:space="preserve"> </w:t>
            </w:r>
            <w:r>
              <w:t>феномен»</w:t>
            </w:r>
            <w:r>
              <w:rPr>
                <w:spacing w:val="22"/>
              </w:rPr>
              <w:t xml:space="preserve"> </w:t>
            </w:r>
            <w:r>
              <w:t>(О.</w:t>
            </w:r>
            <w:r>
              <w:rPr>
                <w:spacing w:val="28"/>
              </w:rPr>
              <w:t xml:space="preserve"> </w:t>
            </w:r>
            <w:proofErr w:type="spellStart"/>
            <w:r>
              <w:t>Семеног</w:t>
            </w:r>
            <w:proofErr w:type="spellEnd"/>
            <w:r>
              <w:t>).</w:t>
            </w:r>
            <w:r>
              <w:rPr>
                <w:spacing w:val="29"/>
              </w:rPr>
              <w:t xml:space="preserve"> </w:t>
            </w:r>
            <w:r>
              <w:t>Типи</w:t>
            </w:r>
            <w:r>
              <w:rPr>
                <w:spacing w:val="23"/>
              </w:rPr>
              <w:t xml:space="preserve"> </w:t>
            </w:r>
            <w:r>
              <w:t>наукових</w:t>
            </w:r>
            <w:r>
              <w:rPr>
                <w:spacing w:val="26"/>
              </w:rPr>
              <w:t xml:space="preserve"> </w:t>
            </w:r>
            <w:r>
              <w:t>текстів:</w:t>
            </w:r>
            <w:r>
              <w:rPr>
                <w:spacing w:val="23"/>
              </w:rPr>
              <w:t xml:space="preserve"> </w:t>
            </w:r>
            <w:r>
              <w:t>власне</w:t>
            </w:r>
            <w:r>
              <w:rPr>
                <w:spacing w:val="25"/>
              </w:rPr>
              <w:t xml:space="preserve"> </w:t>
            </w:r>
            <w:r>
              <w:t>наукові,</w:t>
            </w:r>
            <w:r>
              <w:rPr>
                <w:spacing w:val="1"/>
              </w:rPr>
              <w:t xml:space="preserve"> </w:t>
            </w:r>
            <w:r>
              <w:t>науково-реферативні,</w:t>
            </w:r>
            <w:r>
              <w:rPr>
                <w:spacing w:val="31"/>
              </w:rPr>
              <w:t xml:space="preserve"> </w:t>
            </w:r>
            <w:r>
              <w:t>науково-довідкові,</w:t>
            </w:r>
            <w:r>
              <w:rPr>
                <w:spacing w:val="36"/>
              </w:rPr>
              <w:t xml:space="preserve"> </w:t>
            </w:r>
            <w:r>
              <w:t>навчально-наукові.</w:t>
            </w:r>
            <w:r>
              <w:rPr>
                <w:spacing w:val="36"/>
              </w:rPr>
              <w:t xml:space="preserve"> </w:t>
            </w:r>
            <w:r>
              <w:t>Нормативні</w:t>
            </w:r>
            <w:r>
              <w:rPr>
                <w:spacing w:val="30"/>
              </w:rPr>
              <w:t xml:space="preserve"> </w:t>
            </w:r>
            <w:r>
              <w:t>риси</w:t>
            </w:r>
            <w:r>
              <w:rPr>
                <w:spacing w:val="31"/>
              </w:rPr>
              <w:t xml:space="preserve"> </w:t>
            </w:r>
            <w:r>
              <w:t>наукового</w:t>
            </w:r>
            <w:r>
              <w:rPr>
                <w:spacing w:val="29"/>
              </w:rPr>
              <w:t xml:space="preserve"> </w:t>
            </w:r>
            <w:r>
              <w:t>стилю.</w:t>
            </w:r>
            <w:r>
              <w:rPr>
                <w:spacing w:val="36"/>
              </w:rPr>
              <w:t xml:space="preserve"> </w:t>
            </w:r>
            <w:r>
              <w:t>Основні</w:t>
            </w:r>
          </w:p>
        </w:tc>
      </w:tr>
    </w:tbl>
    <w:p w14:paraId="043DDEA4" w14:textId="77777777" w:rsidR="0035489B" w:rsidRDefault="0035489B" w:rsidP="0076029A">
      <w:pPr>
        <w:jc w:val="center"/>
        <w:sectPr w:rsidR="0035489B">
          <w:pgSz w:w="11910" w:h="16840"/>
          <w:pgMar w:top="540" w:right="3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35489B" w14:paraId="20BA44FF" w14:textId="77777777">
        <w:trPr>
          <w:trHeight w:val="1540"/>
        </w:trPr>
        <w:tc>
          <w:tcPr>
            <w:tcW w:w="10776" w:type="dxa"/>
          </w:tcPr>
          <w:p w14:paraId="5492D9CC" w14:textId="59DDFE55" w:rsidR="0035489B" w:rsidRDefault="00FC18F3" w:rsidP="0076029A">
            <w:pPr>
              <w:pStyle w:val="TableParagraph"/>
              <w:jc w:val="both"/>
            </w:pPr>
            <w:r>
              <w:lastRenderedPageBreak/>
              <w:t>мовно-стильові</w:t>
            </w:r>
            <w:r>
              <w:rPr>
                <w:spacing w:val="1"/>
              </w:rPr>
              <w:t xml:space="preserve"> </w:t>
            </w:r>
            <w:r>
              <w:t>недоліки</w:t>
            </w:r>
            <w:r>
              <w:rPr>
                <w:spacing w:val="1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t>помилки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наукових</w:t>
            </w:r>
            <w:r>
              <w:rPr>
                <w:spacing w:val="1"/>
              </w:rPr>
              <w:t xml:space="preserve"> </w:t>
            </w:r>
            <w:r>
              <w:t>працях.</w:t>
            </w:r>
            <w:r>
              <w:rPr>
                <w:spacing w:val="1"/>
              </w:rPr>
              <w:t xml:space="preserve"> </w:t>
            </w:r>
            <w:r>
              <w:t>Етика</w:t>
            </w:r>
            <w:r>
              <w:rPr>
                <w:spacing w:val="1"/>
              </w:rPr>
              <w:t xml:space="preserve"> </w:t>
            </w:r>
            <w:r>
              <w:t>наукової</w:t>
            </w:r>
            <w:r>
              <w:rPr>
                <w:spacing w:val="1"/>
              </w:rPr>
              <w:t xml:space="preserve"> </w:t>
            </w:r>
            <w:r>
              <w:t>комунікації.</w:t>
            </w:r>
            <w:r>
              <w:rPr>
                <w:spacing w:val="1"/>
              </w:rPr>
              <w:t xml:space="preserve"> </w:t>
            </w:r>
            <w:r>
              <w:t>Поняття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основні</w:t>
            </w:r>
            <w:r>
              <w:rPr>
                <w:spacing w:val="1"/>
              </w:rPr>
              <w:t xml:space="preserve"> </w:t>
            </w:r>
            <w:r>
              <w:t>складові</w:t>
            </w:r>
            <w:r>
              <w:rPr>
                <w:spacing w:val="1"/>
              </w:rPr>
              <w:t xml:space="preserve"> </w:t>
            </w:r>
            <w:r>
              <w:t>етики</w:t>
            </w:r>
            <w:r>
              <w:rPr>
                <w:spacing w:val="1"/>
              </w:rPr>
              <w:t xml:space="preserve"> </w:t>
            </w:r>
            <w:r>
              <w:t>наукової</w:t>
            </w:r>
            <w:r>
              <w:rPr>
                <w:spacing w:val="1"/>
              </w:rPr>
              <w:t xml:space="preserve"> </w:t>
            </w:r>
            <w:r>
              <w:t>діяльності.</w:t>
            </w:r>
            <w:r>
              <w:rPr>
                <w:spacing w:val="1"/>
              </w:rPr>
              <w:t xml:space="preserve"> </w:t>
            </w:r>
            <w:r>
              <w:t>Кодекс</w:t>
            </w:r>
            <w:r>
              <w:rPr>
                <w:spacing w:val="1"/>
              </w:rPr>
              <w:t xml:space="preserve"> </w:t>
            </w:r>
            <w:r>
              <w:t>етики</w:t>
            </w:r>
            <w:r>
              <w:rPr>
                <w:spacing w:val="1"/>
              </w:rPr>
              <w:t xml:space="preserve"> </w:t>
            </w:r>
            <w:r>
              <w:t>українських</w:t>
            </w:r>
            <w:r>
              <w:rPr>
                <w:spacing w:val="1"/>
              </w:rPr>
              <w:t xml:space="preserve"> </w:t>
            </w:r>
            <w:r>
              <w:t>вчених.</w:t>
            </w:r>
            <w:r>
              <w:rPr>
                <w:spacing w:val="1"/>
              </w:rPr>
              <w:t xml:space="preserve"> </w:t>
            </w:r>
            <w:r>
              <w:t>Етичні</w:t>
            </w:r>
            <w:r>
              <w:rPr>
                <w:spacing w:val="1"/>
              </w:rPr>
              <w:t xml:space="preserve"> </w:t>
            </w:r>
            <w:r>
              <w:t>відмінності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псевдонауки.</w:t>
            </w:r>
            <w:r>
              <w:rPr>
                <w:spacing w:val="1"/>
              </w:rPr>
              <w:t xml:space="preserve"> </w:t>
            </w:r>
            <w:r>
              <w:t>Етика</w:t>
            </w:r>
            <w:r>
              <w:rPr>
                <w:spacing w:val="1"/>
              </w:rPr>
              <w:t xml:space="preserve"> </w:t>
            </w:r>
            <w:r>
              <w:t>наукової</w:t>
            </w:r>
            <w:r>
              <w:rPr>
                <w:spacing w:val="1"/>
              </w:rPr>
              <w:t xml:space="preserve"> </w:t>
            </w:r>
            <w:r>
              <w:t>публікації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співавторства.</w:t>
            </w:r>
            <w:r>
              <w:rPr>
                <w:spacing w:val="1"/>
              </w:rPr>
              <w:t xml:space="preserve"> </w:t>
            </w:r>
            <w:r>
              <w:t>Порушення</w:t>
            </w:r>
            <w:r>
              <w:rPr>
                <w:spacing w:val="1"/>
              </w:rPr>
              <w:t xml:space="preserve"> </w:t>
            </w:r>
            <w:r>
              <w:t>наукової</w:t>
            </w:r>
            <w:r>
              <w:rPr>
                <w:spacing w:val="1"/>
              </w:rPr>
              <w:t xml:space="preserve"> </w:t>
            </w:r>
            <w:r>
              <w:t>етики:</w:t>
            </w:r>
            <w:r>
              <w:rPr>
                <w:spacing w:val="1"/>
              </w:rPr>
              <w:t xml:space="preserve"> </w:t>
            </w:r>
            <w:r>
              <w:t>фабрикація</w:t>
            </w:r>
            <w:r>
              <w:rPr>
                <w:spacing w:val="1"/>
              </w:rPr>
              <w:t xml:space="preserve"> </w:t>
            </w:r>
            <w:r>
              <w:t>даних,</w:t>
            </w:r>
            <w:r>
              <w:rPr>
                <w:spacing w:val="1"/>
              </w:rPr>
              <w:t xml:space="preserve"> </w:t>
            </w:r>
            <w:r>
              <w:t>фальсифікація</w:t>
            </w:r>
            <w:r>
              <w:rPr>
                <w:spacing w:val="7"/>
              </w:rPr>
              <w:t xml:space="preserve"> </w:t>
            </w:r>
            <w:r>
              <w:t>(маніпуляція),</w:t>
            </w:r>
            <w:r>
              <w:rPr>
                <w:spacing w:val="10"/>
              </w:rPr>
              <w:t xml:space="preserve"> </w:t>
            </w:r>
            <w:r>
              <w:t>плагіат.</w:t>
            </w:r>
            <w:r>
              <w:rPr>
                <w:spacing w:val="9"/>
              </w:rPr>
              <w:t xml:space="preserve"> </w:t>
            </w:r>
            <w:r>
              <w:t>Засоби</w:t>
            </w:r>
            <w:r>
              <w:rPr>
                <w:spacing w:val="10"/>
              </w:rPr>
              <w:t xml:space="preserve"> </w:t>
            </w:r>
            <w:r>
              <w:t>пошуку</w:t>
            </w:r>
            <w:r>
              <w:rPr>
                <w:spacing w:val="3"/>
              </w:rPr>
              <w:t xml:space="preserve"> </w:t>
            </w:r>
            <w:r>
              <w:t>плагіату;</w:t>
            </w:r>
            <w:r>
              <w:rPr>
                <w:spacing w:val="9"/>
              </w:rPr>
              <w:t xml:space="preserve"> </w:t>
            </w:r>
            <w:r>
              <w:t>основні</w:t>
            </w:r>
            <w:r>
              <w:rPr>
                <w:spacing w:val="4"/>
              </w:rPr>
              <w:t xml:space="preserve"> </w:t>
            </w:r>
            <w:r>
              <w:t>сервіси</w:t>
            </w:r>
            <w:r>
              <w:rPr>
                <w:spacing w:val="10"/>
              </w:rPr>
              <w:t xml:space="preserve"> </w:t>
            </w:r>
            <w:r>
              <w:t>пошуку</w:t>
            </w:r>
            <w:r>
              <w:rPr>
                <w:spacing w:val="3"/>
              </w:rPr>
              <w:t xml:space="preserve"> </w:t>
            </w:r>
            <w:r>
              <w:t>копій</w:t>
            </w:r>
            <w:r>
              <w:rPr>
                <w:spacing w:val="9"/>
              </w:rPr>
              <w:t xml:space="preserve"> </w:t>
            </w:r>
            <w:r>
              <w:t>текстів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сайтах</w:t>
            </w:r>
            <w:r w:rsidR="0076029A">
              <w:t xml:space="preserve"> 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інтернеті.</w:t>
            </w:r>
          </w:p>
        </w:tc>
      </w:tr>
      <w:tr w:rsidR="0035489B" w14:paraId="012C48C4" w14:textId="77777777">
        <w:trPr>
          <w:trHeight w:val="278"/>
        </w:trPr>
        <w:tc>
          <w:tcPr>
            <w:tcW w:w="10776" w:type="dxa"/>
            <w:shd w:val="clear" w:color="auto" w:fill="99CCFF"/>
          </w:tcPr>
          <w:p w14:paraId="24F5B4F8" w14:textId="77777777" w:rsidR="0035489B" w:rsidRDefault="00FC18F3">
            <w:pPr>
              <w:pStyle w:val="TableParagraph"/>
              <w:spacing w:line="258" w:lineRule="exact"/>
              <w:ind w:left="3490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5489B" w14:paraId="36D33C83" w14:textId="77777777">
        <w:trPr>
          <w:trHeight w:val="13650"/>
        </w:trPr>
        <w:tc>
          <w:tcPr>
            <w:tcW w:w="10776" w:type="dxa"/>
          </w:tcPr>
          <w:p w14:paraId="1AF0434C" w14:textId="77777777" w:rsidR="0035489B" w:rsidRDefault="00FC18F3">
            <w:pPr>
              <w:pStyle w:val="TableParagraph"/>
              <w:spacing w:line="237" w:lineRule="auto"/>
              <w:ind w:left="215"/>
            </w:pPr>
            <w:r>
              <w:t>Система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модульно</w:t>
            </w:r>
            <w:proofErr w:type="spellEnd"/>
            <w:r>
              <w:t>-рейтингового</w:t>
            </w:r>
            <w:r>
              <w:rPr>
                <w:spacing w:val="15"/>
              </w:rPr>
              <w:t xml:space="preserve"> </w:t>
            </w:r>
            <w:r>
              <w:t>контролю</w:t>
            </w:r>
            <w:r>
              <w:rPr>
                <w:spacing w:val="18"/>
              </w:rPr>
              <w:t xml:space="preserve"> </w:t>
            </w:r>
            <w:r>
              <w:t>навчальних</w:t>
            </w:r>
            <w:r>
              <w:rPr>
                <w:spacing w:val="20"/>
              </w:rPr>
              <w:t xml:space="preserve"> </w:t>
            </w:r>
            <w:r>
              <w:t>досягнень</w:t>
            </w:r>
            <w:r>
              <w:rPr>
                <w:spacing w:val="20"/>
              </w:rPr>
              <w:t xml:space="preserve"> </w:t>
            </w:r>
            <w:r>
              <w:t>аспірантів</w:t>
            </w:r>
            <w:r>
              <w:rPr>
                <w:spacing w:val="21"/>
              </w:rPr>
              <w:t xml:space="preserve"> </w:t>
            </w:r>
            <w:r>
              <w:t>реалізується</w:t>
            </w:r>
            <w:r>
              <w:rPr>
                <w:spacing w:val="19"/>
              </w:rPr>
              <w:t xml:space="preserve"> </w:t>
            </w:r>
            <w:r>
              <w:t>за</w:t>
            </w:r>
            <w:r>
              <w:rPr>
                <w:spacing w:val="22"/>
              </w:rPr>
              <w:t xml:space="preserve"> </w:t>
            </w:r>
            <w:r>
              <w:t>наступною</w:t>
            </w:r>
            <w:r>
              <w:rPr>
                <w:spacing w:val="-52"/>
              </w:rPr>
              <w:t xml:space="preserve"> </w:t>
            </w:r>
            <w:r>
              <w:t>технологією.</w:t>
            </w:r>
            <w:r>
              <w:rPr>
                <w:spacing w:val="3"/>
              </w:rPr>
              <w:t xml:space="preserve"> </w:t>
            </w:r>
            <w:r>
              <w:t>Оцінюються</w:t>
            </w:r>
            <w:r>
              <w:rPr>
                <w:spacing w:val="1"/>
              </w:rPr>
              <w:t xml:space="preserve"> </w:t>
            </w:r>
            <w:r>
              <w:t>такі</w:t>
            </w:r>
            <w:r>
              <w:rPr>
                <w:spacing w:val="-2"/>
              </w:rPr>
              <w:t xml:space="preserve"> </w:t>
            </w:r>
            <w:r>
              <w:t>складники:</w:t>
            </w:r>
          </w:p>
          <w:p w14:paraId="0E528804" w14:textId="77777777" w:rsidR="0035489B" w:rsidRDefault="00FC18F3">
            <w:pPr>
              <w:pStyle w:val="TableParagraph"/>
              <w:spacing w:line="259" w:lineRule="auto"/>
              <w:ind w:left="215" w:right="5491"/>
            </w:pPr>
            <w:r>
              <w:t>Аудиторна та самостійна робота аспіранта – 50 балів.</w:t>
            </w:r>
            <w:r>
              <w:rPr>
                <w:spacing w:val="-52"/>
              </w:rPr>
              <w:t xml:space="preserve"> </w:t>
            </w:r>
            <w:r>
              <w:t>Модульна</w:t>
            </w:r>
            <w:r>
              <w:rPr>
                <w:spacing w:val="3"/>
              </w:rPr>
              <w:t xml:space="preserve"> </w:t>
            </w:r>
            <w:r>
              <w:t>контрольна</w:t>
            </w:r>
            <w:r>
              <w:rPr>
                <w:spacing w:val="4"/>
              </w:rPr>
              <w:t xml:space="preserve"> </w:t>
            </w:r>
            <w:r>
              <w:t>робота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балів.</w:t>
            </w:r>
          </w:p>
          <w:p w14:paraId="0F38B26C" w14:textId="77777777" w:rsidR="0035489B" w:rsidRDefault="00FC18F3">
            <w:pPr>
              <w:pStyle w:val="TableParagraph"/>
              <w:spacing w:before="2" w:line="237" w:lineRule="auto"/>
              <w:ind w:left="215"/>
            </w:pPr>
            <w:r>
              <w:rPr>
                <w:b/>
              </w:rPr>
              <w:t>Поточне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b/>
                <w:spacing w:val="30"/>
              </w:rPr>
              <w:t xml:space="preserve"> </w:t>
            </w:r>
            <w:r>
              <w:t>всіх</w:t>
            </w:r>
            <w:r>
              <w:rPr>
                <w:spacing w:val="31"/>
              </w:rPr>
              <w:t xml:space="preserve"> </w:t>
            </w:r>
            <w:r>
              <w:t>видів</w:t>
            </w:r>
            <w:r>
              <w:rPr>
                <w:spacing w:val="33"/>
              </w:rPr>
              <w:t xml:space="preserve"> </w:t>
            </w:r>
            <w:r>
              <w:t>навчальної</w:t>
            </w:r>
            <w:r>
              <w:rPr>
                <w:spacing w:val="29"/>
              </w:rPr>
              <w:t xml:space="preserve"> </w:t>
            </w:r>
            <w:r>
              <w:t>діяльності</w:t>
            </w:r>
            <w:r>
              <w:rPr>
                <w:spacing w:val="28"/>
              </w:rPr>
              <w:t xml:space="preserve"> </w:t>
            </w:r>
            <w:r>
              <w:t>аспіранта</w:t>
            </w:r>
            <w:r>
              <w:rPr>
                <w:spacing w:val="34"/>
              </w:rPr>
              <w:t xml:space="preserve"> </w:t>
            </w:r>
            <w:r>
              <w:t>(аудиторна</w:t>
            </w:r>
            <w:r>
              <w:rPr>
                <w:spacing w:val="34"/>
              </w:rPr>
              <w:t xml:space="preserve"> </w:t>
            </w:r>
            <w:r>
              <w:t>робота</w:t>
            </w:r>
            <w:r>
              <w:rPr>
                <w:spacing w:val="33"/>
              </w:rPr>
              <w:t xml:space="preserve"> </w:t>
            </w:r>
            <w:r>
              <w:t>та</w:t>
            </w:r>
            <w:r>
              <w:rPr>
                <w:spacing w:val="33"/>
              </w:rPr>
              <w:t xml:space="preserve"> </w:t>
            </w:r>
            <w:r>
              <w:t>самостійна</w:t>
            </w:r>
            <w:r>
              <w:rPr>
                <w:spacing w:val="29"/>
              </w:rPr>
              <w:t xml:space="preserve"> </w:t>
            </w:r>
            <w:r>
              <w:t>робота)</w:t>
            </w:r>
            <w:r>
              <w:rPr>
                <w:spacing w:val="-52"/>
              </w:rPr>
              <w:t xml:space="preserve"> </w:t>
            </w:r>
            <w:r>
              <w:t>може</w:t>
            </w:r>
            <w:r>
              <w:rPr>
                <w:spacing w:val="21"/>
              </w:rPr>
              <w:t xml:space="preserve"> </w:t>
            </w:r>
            <w:r>
              <w:t>здійснюватися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національній</w:t>
            </w:r>
            <w:r>
              <w:rPr>
                <w:spacing w:val="30"/>
              </w:rPr>
              <w:t xml:space="preserve"> </w:t>
            </w:r>
            <w:r>
              <w:t>4-бальній</w:t>
            </w:r>
            <w:r>
              <w:rPr>
                <w:spacing w:val="30"/>
              </w:rPr>
              <w:t xml:space="preserve"> </w:t>
            </w:r>
            <w:r>
              <w:t>шкалі</w:t>
            </w:r>
            <w:r>
              <w:rPr>
                <w:spacing w:val="26"/>
              </w:rPr>
              <w:t xml:space="preserve"> </w:t>
            </w:r>
            <w:r>
              <w:t>–</w:t>
            </w:r>
            <w:r>
              <w:rPr>
                <w:spacing w:val="29"/>
              </w:rPr>
              <w:t xml:space="preserve"> </w:t>
            </w:r>
            <w:r>
              <w:t>«відмінно»</w:t>
            </w:r>
            <w:r>
              <w:rPr>
                <w:spacing w:val="23"/>
              </w:rPr>
              <w:t xml:space="preserve"> </w:t>
            </w:r>
            <w:r>
              <w:t>(«5»),</w:t>
            </w:r>
            <w:r>
              <w:rPr>
                <w:spacing w:val="31"/>
              </w:rPr>
              <w:t xml:space="preserve"> </w:t>
            </w:r>
            <w:r>
              <w:t>«добре»</w:t>
            </w:r>
            <w:r>
              <w:rPr>
                <w:spacing w:val="24"/>
              </w:rPr>
              <w:t xml:space="preserve"> </w:t>
            </w:r>
            <w:r>
              <w:t>(«4»),</w:t>
            </w:r>
            <w:r>
              <w:rPr>
                <w:spacing w:val="30"/>
              </w:rPr>
              <w:t xml:space="preserve"> </w:t>
            </w:r>
            <w:r>
              <w:t>«задовільно»</w:t>
            </w:r>
            <w:r>
              <w:rPr>
                <w:spacing w:val="29"/>
              </w:rPr>
              <w:t xml:space="preserve"> </w:t>
            </w:r>
            <w:r>
              <w:t>(«3»),</w:t>
            </w:r>
          </w:p>
          <w:p w14:paraId="0D219478" w14:textId="79450AF6" w:rsidR="0035489B" w:rsidRDefault="00FC18F3">
            <w:pPr>
              <w:pStyle w:val="TableParagraph"/>
              <w:tabs>
                <w:tab w:val="left" w:pos="8751"/>
              </w:tabs>
              <w:spacing w:before="2"/>
              <w:ind w:left="215" w:right="141"/>
              <w:rPr>
                <w:b/>
              </w:rPr>
            </w:pPr>
            <w:r>
              <w:t>«незадовільно»</w:t>
            </w:r>
            <w:r>
              <w:rPr>
                <w:spacing w:val="108"/>
              </w:rPr>
              <w:t xml:space="preserve"> </w:t>
            </w:r>
            <w:r>
              <w:t xml:space="preserve">(«2»).  </w:t>
            </w:r>
            <w:r>
              <w:rPr>
                <w:spacing w:val="6"/>
              </w:rPr>
              <w:t xml:space="preserve"> </w:t>
            </w:r>
            <w:r>
              <w:t>Невиконання завдань самостійної  роботи,  невідвідування</w:t>
            </w:r>
            <w:r w:rsidR="0076029A">
              <w:t xml:space="preserve"> </w:t>
            </w:r>
            <w:r>
              <w:t>практичних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-52"/>
              </w:rPr>
              <w:t xml:space="preserve"> </w:t>
            </w:r>
            <w:r>
              <w:t>позначаються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«0».</w:t>
            </w:r>
          </w:p>
          <w:p w14:paraId="5C497667" w14:textId="77777777" w:rsidR="0035489B" w:rsidRDefault="00FC18F3">
            <w:pPr>
              <w:pStyle w:val="TableParagraph"/>
              <w:spacing w:before="3"/>
              <w:ind w:left="215" w:right="136"/>
              <w:jc w:val="both"/>
              <w:rPr>
                <w:b/>
              </w:rPr>
            </w:pPr>
            <w:r>
              <w:t>У</w:t>
            </w:r>
            <w:r>
              <w:rPr>
                <w:spacing w:val="1"/>
              </w:rPr>
              <w:t xml:space="preserve"> </w:t>
            </w:r>
            <w:r>
              <w:t>кінці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1"/>
              </w:rPr>
              <w:t xml:space="preserve"> </w:t>
            </w:r>
            <w:r>
              <w:t>матеріалу</w:t>
            </w:r>
            <w:r>
              <w:rPr>
                <w:spacing w:val="1"/>
              </w:rPr>
              <w:t xml:space="preserve"> </w:t>
            </w:r>
            <w:r>
              <w:t>модуля</w:t>
            </w:r>
            <w:r>
              <w:rPr>
                <w:spacing w:val="1"/>
              </w:rPr>
              <w:t xml:space="preserve"> </w:t>
            </w:r>
            <w:r>
              <w:t>напередодні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заліково</w:t>
            </w:r>
            <w:proofErr w:type="spellEnd"/>
            <w:r>
              <w:t>-екзаменаційної</w:t>
            </w:r>
            <w:r>
              <w:rPr>
                <w:spacing w:val="1"/>
              </w:rPr>
              <w:t xml:space="preserve"> </w:t>
            </w:r>
            <w:r>
              <w:t>сесії</w:t>
            </w:r>
            <w:r>
              <w:rPr>
                <w:spacing w:val="55"/>
              </w:rPr>
              <w:t xml:space="preserve"> </w:t>
            </w:r>
            <w:r>
              <w:t>викладач</w:t>
            </w:r>
            <w:r>
              <w:rPr>
                <w:spacing w:val="1"/>
              </w:rPr>
              <w:t xml:space="preserve"> </w:t>
            </w:r>
            <w:r>
              <w:t>виставляє одну оцінку за аудиторну та самостійну роботу студента як середнє арифметичне з усіх поточних</w:t>
            </w:r>
            <w:r>
              <w:rPr>
                <w:spacing w:val="1"/>
              </w:rPr>
              <w:t xml:space="preserve"> </w:t>
            </w:r>
            <w:r>
              <w:t xml:space="preserve">оцінок за ці види роботи з округленням до десятої частки. Цю оцінку викладач трансформує в </w:t>
            </w:r>
            <w:r>
              <w:rPr>
                <w:b/>
              </w:rPr>
              <w:t>рейтинговий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бал за роботу протягом семестру </w:t>
            </w:r>
            <w:r>
              <w:t xml:space="preserve">шляхом помноження на </w:t>
            </w: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.</w:t>
            </w:r>
            <w:r>
              <w:rPr>
                <w:b/>
              </w:rPr>
              <w:t xml:space="preserve">. </w:t>
            </w:r>
            <w:r>
              <w:t>Таким чином, максимальний рейтинговий бал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роботу</w:t>
            </w:r>
            <w:r>
              <w:rPr>
                <w:spacing w:val="-3"/>
              </w:rPr>
              <w:t xml:space="preserve"> </w:t>
            </w:r>
            <w:r>
              <w:t>протягом</w:t>
            </w:r>
            <w:r>
              <w:rPr>
                <w:spacing w:val="1"/>
              </w:rPr>
              <w:t xml:space="preserve"> </w:t>
            </w:r>
            <w:r>
              <w:t>семестру</w:t>
            </w:r>
            <w:r>
              <w:rPr>
                <w:spacing w:val="-3"/>
              </w:rPr>
              <w:t xml:space="preserve"> </w:t>
            </w:r>
            <w:r>
              <w:t>може</w:t>
            </w:r>
            <w:r>
              <w:rPr>
                <w:spacing w:val="-5"/>
              </w:rPr>
              <w:t xml:space="preserve"> </w:t>
            </w:r>
            <w:r>
              <w:t>становити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50.</w:t>
            </w:r>
          </w:p>
          <w:p w14:paraId="09503576" w14:textId="77777777" w:rsidR="0035489B" w:rsidRDefault="00FC18F3">
            <w:pPr>
              <w:pStyle w:val="TableParagraph"/>
              <w:ind w:left="215" w:right="147"/>
              <w:jc w:val="both"/>
            </w:pPr>
            <w:r>
              <w:rPr>
                <w:b/>
              </w:rPr>
              <w:t xml:space="preserve">Модульна контрольна робота </w:t>
            </w:r>
            <w:r>
              <w:t>(виконується перед заліком): Модульна контрольна робота є складником</w:t>
            </w:r>
            <w:r>
              <w:rPr>
                <w:spacing w:val="1"/>
              </w:rPr>
              <w:t xml:space="preserve"> </w:t>
            </w:r>
            <w:r>
              <w:t>семестрового</w:t>
            </w:r>
            <w:r>
              <w:rPr>
                <w:spacing w:val="1"/>
              </w:rPr>
              <w:t xml:space="preserve"> </w:t>
            </w:r>
            <w:r>
              <w:t>рейтингу.</w:t>
            </w:r>
            <w:r>
              <w:rPr>
                <w:spacing w:val="1"/>
              </w:rPr>
              <w:t xml:space="preserve"> </w:t>
            </w:r>
            <w:r>
              <w:t>Наприкінці</w:t>
            </w:r>
            <w:r>
              <w:rPr>
                <w:spacing w:val="1"/>
              </w:rPr>
              <w:t xml:space="preserve"> </w:t>
            </w:r>
            <w:r>
              <w:t>семестру</w:t>
            </w:r>
            <w:r>
              <w:rPr>
                <w:spacing w:val="1"/>
              </w:rPr>
              <w:t xml:space="preserve"> </w:t>
            </w:r>
            <w:r>
              <w:t>аспіранти</w:t>
            </w:r>
            <w:r>
              <w:rPr>
                <w:spacing w:val="1"/>
              </w:rPr>
              <w:t xml:space="preserve"> </w:t>
            </w:r>
            <w:r>
              <w:t>виконують</w:t>
            </w:r>
            <w:r>
              <w:rPr>
                <w:spacing w:val="1"/>
              </w:rPr>
              <w:t xml:space="preserve"> </w:t>
            </w:r>
            <w:r>
              <w:t>модульну</w:t>
            </w:r>
            <w:r>
              <w:rPr>
                <w:spacing w:val="1"/>
              </w:rPr>
              <w:t xml:space="preserve"> </w:t>
            </w:r>
            <w:r>
              <w:t>контрольну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55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дисципліни.</w:t>
            </w:r>
            <w:r>
              <w:rPr>
                <w:spacing w:val="14"/>
              </w:rPr>
              <w:t xml:space="preserve"> </w:t>
            </w:r>
            <w:r>
              <w:t>Модульна</w:t>
            </w:r>
            <w:r>
              <w:rPr>
                <w:spacing w:val="19"/>
              </w:rPr>
              <w:t xml:space="preserve"> </w:t>
            </w:r>
            <w:r>
              <w:t>контрольна</w:t>
            </w:r>
            <w:r>
              <w:rPr>
                <w:spacing w:val="20"/>
              </w:rPr>
              <w:t xml:space="preserve"> </w:t>
            </w:r>
            <w:r>
              <w:t>робота</w:t>
            </w:r>
            <w:r>
              <w:rPr>
                <w:spacing w:val="36"/>
              </w:rPr>
              <w:t xml:space="preserve"> </w:t>
            </w:r>
            <w:r>
              <w:t>оцінюється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4-бальній</w:t>
            </w:r>
            <w:r>
              <w:rPr>
                <w:spacing w:val="13"/>
              </w:rPr>
              <w:t xml:space="preserve"> </w:t>
            </w:r>
            <w:r>
              <w:t>системі</w:t>
            </w:r>
            <w:r>
              <w:rPr>
                <w:spacing w:val="13"/>
              </w:rPr>
              <w:t xml:space="preserve"> </w:t>
            </w:r>
            <w:r>
              <w:t>(«відмінно»</w:t>
            </w:r>
            <w:r>
              <w:rPr>
                <w:spacing w:val="12"/>
              </w:rPr>
              <w:t xml:space="preserve"> </w:t>
            </w:r>
            <w:r>
              <w:t>(«5»),</w:t>
            </w:r>
            <w:r>
              <w:rPr>
                <w:spacing w:val="18"/>
              </w:rPr>
              <w:t xml:space="preserve"> </w:t>
            </w:r>
            <w:r>
              <w:t>«добре»</w:t>
            </w:r>
            <w:r>
              <w:rPr>
                <w:spacing w:val="12"/>
              </w:rPr>
              <w:t xml:space="preserve"> </w:t>
            </w:r>
            <w:r>
              <w:t>(«4»),</w:t>
            </w:r>
          </w:p>
          <w:p w14:paraId="651F982D" w14:textId="77777777" w:rsidR="0035489B" w:rsidRDefault="00FC18F3">
            <w:pPr>
              <w:pStyle w:val="TableParagraph"/>
              <w:ind w:left="215" w:right="140"/>
              <w:jc w:val="both"/>
            </w:pPr>
            <w:r>
              <w:t xml:space="preserve">«задовільно» («3»), «незадовільно» («2»)). Ці оцінки трансформуються в </w:t>
            </w:r>
            <w:r>
              <w:rPr>
                <w:b/>
              </w:rPr>
              <w:t xml:space="preserve">рейтинговий бал за МКР </w:t>
            </w:r>
            <w:r>
              <w:t>у такий</w:t>
            </w:r>
            <w:r>
              <w:rPr>
                <w:spacing w:val="1"/>
              </w:rPr>
              <w:t xml:space="preserve"> </w:t>
            </w:r>
            <w:r>
              <w:t>спосіб:</w:t>
            </w:r>
          </w:p>
          <w:p w14:paraId="081DEBEA" w14:textId="77777777" w:rsidR="0035489B" w:rsidRDefault="00FC18F3">
            <w:pPr>
              <w:pStyle w:val="TableParagraph"/>
              <w:spacing w:line="251" w:lineRule="exact"/>
              <w:ind w:left="215"/>
              <w:jc w:val="both"/>
            </w:pPr>
            <w:r>
              <w:rPr>
                <w:b/>
              </w:rPr>
              <w:t>«відмінно»</w:t>
            </w:r>
            <w:r>
              <w:rPr>
                <w:b/>
                <w:spacing w:val="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балів;</w:t>
            </w:r>
          </w:p>
          <w:p w14:paraId="7EF02341" w14:textId="77777777" w:rsidR="0035489B" w:rsidRDefault="00FC18F3">
            <w:pPr>
              <w:pStyle w:val="TableParagraph"/>
              <w:spacing w:line="251" w:lineRule="exact"/>
              <w:ind w:left="215"/>
              <w:jc w:val="both"/>
            </w:pPr>
            <w:r>
              <w:rPr>
                <w:b/>
              </w:rPr>
              <w:t>«добре»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40 балів;</w:t>
            </w:r>
          </w:p>
          <w:p w14:paraId="5D857E1B" w14:textId="77777777" w:rsidR="0035489B" w:rsidRDefault="00FC18F3">
            <w:pPr>
              <w:pStyle w:val="TableParagraph"/>
              <w:spacing w:before="2"/>
              <w:ind w:left="215"/>
              <w:jc w:val="both"/>
            </w:pPr>
            <w:r>
              <w:rPr>
                <w:b/>
              </w:rPr>
              <w:t>«задовільно»</w:t>
            </w:r>
            <w:r>
              <w:rPr>
                <w:b/>
                <w:spacing w:val="32"/>
              </w:rPr>
              <w:t xml:space="preserve"> </w:t>
            </w:r>
            <w:r>
              <w:t>– 30 балів;</w:t>
            </w:r>
          </w:p>
          <w:p w14:paraId="6543B7A2" w14:textId="77777777" w:rsidR="0035489B" w:rsidRDefault="00FC18F3">
            <w:pPr>
              <w:pStyle w:val="TableParagraph"/>
              <w:spacing w:before="1" w:line="251" w:lineRule="exact"/>
              <w:ind w:left="215"/>
              <w:jc w:val="both"/>
            </w:pPr>
            <w:r>
              <w:rPr>
                <w:b/>
              </w:rPr>
              <w:t>«незадовільно»</w:t>
            </w:r>
            <w:r>
              <w:rPr>
                <w:b/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20 балів;</w:t>
            </w:r>
          </w:p>
          <w:p w14:paraId="71E8BC48" w14:textId="77777777" w:rsidR="0035489B" w:rsidRDefault="00FC18F3">
            <w:pPr>
              <w:pStyle w:val="TableParagraph"/>
              <w:spacing w:line="251" w:lineRule="exact"/>
              <w:ind w:left="215"/>
              <w:jc w:val="both"/>
            </w:pPr>
            <w:r>
              <w:rPr>
                <w:b/>
              </w:rPr>
              <w:t>Неявка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МКР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0</w:t>
            </w:r>
            <w:r>
              <w:rPr>
                <w:spacing w:val="2"/>
              </w:rPr>
              <w:t xml:space="preserve"> </w:t>
            </w:r>
            <w:r>
              <w:t>балів.</w:t>
            </w:r>
          </w:p>
          <w:p w14:paraId="088C0EB8" w14:textId="77777777" w:rsidR="0035489B" w:rsidRDefault="00FC18F3">
            <w:pPr>
              <w:pStyle w:val="TableParagraph"/>
              <w:spacing w:before="2" w:line="259" w:lineRule="auto"/>
              <w:ind w:left="215" w:right="153"/>
              <w:jc w:val="both"/>
            </w:pPr>
            <w:r>
              <w:rPr>
                <w:b/>
              </w:rPr>
              <w:t xml:space="preserve">Семестровий рейтинговий бал </w:t>
            </w:r>
            <w:r>
              <w:t>є сумою рейтингового балу за роботу протягом семестру і рейтингового балу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МКР.</w:t>
            </w:r>
            <w:r>
              <w:rPr>
                <w:spacing w:val="-5"/>
              </w:rPr>
              <w:t xml:space="preserve"> </w:t>
            </w:r>
            <w:r>
              <w:t>Максимальний</w:t>
            </w:r>
            <w:r>
              <w:rPr>
                <w:spacing w:val="3"/>
              </w:rPr>
              <w:t xml:space="preserve"> </w:t>
            </w:r>
            <w:r>
              <w:t>рейтинговий</w:t>
            </w:r>
            <w:r>
              <w:rPr>
                <w:spacing w:val="2"/>
              </w:rPr>
              <w:t xml:space="preserve"> </w:t>
            </w:r>
            <w:r>
              <w:t>бал</w:t>
            </w:r>
            <w:r>
              <w:rPr>
                <w:spacing w:val="-3"/>
              </w:rPr>
              <w:t xml:space="preserve"> </w:t>
            </w:r>
            <w:r>
              <w:t>аспіранта</w:t>
            </w:r>
            <w:r>
              <w:rPr>
                <w:spacing w:val="-5"/>
              </w:rPr>
              <w:t xml:space="preserve"> </w:t>
            </w:r>
            <w:r>
              <w:t>становить 100</w:t>
            </w:r>
            <w:r>
              <w:rPr>
                <w:spacing w:val="2"/>
              </w:rPr>
              <w:t xml:space="preserve"> </w:t>
            </w:r>
            <w:r>
              <w:t>балів.</w:t>
            </w:r>
          </w:p>
          <w:p w14:paraId="001D665D" w14:textId="77777777" w:rsidR="0035489B" w:rsidRDefault="00FC18F3">
            <w:pPr>
              <w:pStyle w:val="TableParagraph"/>
              <w:spacing w:before="5" w:line="251" w:lineRule="exact"/>
              <w:ind w:left="4744"/>
              <w:jc w:val="both"/>
              <w:rPr>
                <w:b/>
              </w:rPr>
            </w:pPr>
            <w:r>
              <w:rPr>
                <w:b/>
              </w:rPr>
              <w:t>Вимоги до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заліку</w:t>
            </w:r>
          </w:p>
          <w:p w14:paraId="02ECB623" w14:textId="77777777" w:rsidR="0035489B" w:rsidRDefault="00FC18F3">
            <w:pPr>
              <w:pStyle w:val="TableParagraph"/>
              <w:spacing w:before="1" w:after="13" w:line="237" w:lineRule="auto"/>
              <w:ind w:left="215" w:right="150"/>
              <w:jc w:val="both"/>
            </w:pPr>
            <w:r>
              <w:t>Оцінка в національній шкалі («</w:t>
            </w:r>
            <w:r>
              <w:rPr>
                <w:b/>
              </w:rPr>
              <w:t>зараховано», «не зараховано</w:t>
            </w:r>
            <w:r>
              <w:t>») та оцінка в шкалі ЄКТС виставляються на</w:t>
            </w:r>
            <w:r>
              <w:rPr>
                <w:spacing w:val="1"/>
              </w:rPr>
              <w:t xml:space="preserve"> </w:t>
            </w:r>
            <w:r>
              <w:t>підставі</w:t>
            </w:r>
            <w:r>
              <w:rPr>
                <w:spacing w:val="-3"/>
              </w:rPr>
              <w:t xml:space="preserve"> </w:t>
            </w:r>
            <w:r>
              <w:t>семестрового</w:t>
            </w:r>
            <w:r>
              <w:rPr>
                <w:spacing w:val="-3"/>
              </w:rPr>
              <w:t xml:space="preserve"> </w:t>
            </w:r>
            <w:r>
              <w:t>рейтингового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бала</w:t>
            </w:r>
            <w:proofErr w:type="spellEnd"/>
            <w:r>
              <w:rPr>
                <w:spacing w:val="5"/>
              </w:rPr>
              <w:t xml:space="preserve"> </w:t>
            </w:r>
            <w:r>
              <w:t>студента</w:t>
            </w:r>
            <w:r>
              <w:rPr>
                <w:spacing w:val="3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дисципліну</w:t>
            </w:r>
            <w:r>
              <w:rPr>
                <w:spacing w:val="-3"/>
              </w:rPr>
              <w:t xml:space="preserve"> </w:t>
            </w:r>
            <w:r>
              <w:t>таким чином:</w:t>
            </w:r>
          </w:p>
          <w:p w14:paraId="4E14009B" w14:textId="77777777" w:rsidR="0035489B" w:rsidRDefault="003932C2">
            <w:pPr>
              <w:pStyle w:val="TableParagraph"/>
              <w:tabs>
                <w:tab w:val="left" w:pos="6500"/>
              </w:tabs>
              <w:ind w:left="431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C5160C6">
                <v:group id="_x0000_s1028" style="width:36.45pt;height:77.7pt;mso-position-horizontal-relative:char;mso-position-vertical-relative:line" coordsize="729,1554">
                  <v:shape id="_x0000_s1029" style="position:absolute;left:7;top:7;width:714;height:1539" coordorigin="8,8" coordsize="714,1539" path="m8,8r112,6l218,32r78,28l346,95r19,41l365,649r18,40l433,724r78,28l609,770r112,7l609,783r-98,19l433,829r-50,36l365,905r,513l346,1459r-50,35l218,1522r-98,18l8,1546e" filled="f">
                    <v:path arrowok="t"/>
                  </v:shape>
                  <w10:wrap type="none"/>
                  <w10:anchorlock/>
                </v:group>
              </w:pict>
            </w:r>
            <w:r w:rsidR="00FC18F3">
              <w:rPr>
                <w:sz w:val="20"/>
              </w:rPr>
              <w:tab/>
            </w:r>
            <w:r w:rsidR="00FC18F3">
              <w:rPr>
                <w:noProof/>
                <w:position w:val="4"/>
                <w:sz w:val="20"/>
                <w:lang w:val="ru-RU" w:eastAsia="ru-RU"/>
              </w:rPr>
              <w:drawing>
                <wp:inline distT="0" distB="0" distL="0" distR="0" wp14:anchorId="58FA9040" wp14:editId="1F7CDF10">
                  <wp:extent cx="476250" cy="9906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6822BF" w14:textId="77777777" w:rsidR="0035489B" w:rsidRDefault="0035489B">
            <w:pPr>
              <w:pStyle w:val="TableParagraph"/>
              <w:rPr>
                <w:sz w:val="24"/>
              </w:rPr>
            </w:pPr>
          </w:p>
          <w:p w14:paraId="6609DB3E" w14:textId="77777777" w:rsidR="0035489B" w:rsidRDefault="0035489B">
            <w:pPr>
              <w:pStyle w:val="TableParagraph"/>
              <w:spacing w:before="2"/>
              <w:rPr>
                <w:sz w:val="20"/>
              </w:rPr>
            </w:pPr>
          </w:p>
          <w:p w14:paraId="232CBC0E" w14:textId="77777777" w:rsidR="0035489B" w:rsidRDefault="00FC18F3">
            <w:pPr>
              <w:pStyle w:val="TableParagraph"/>
              <w:spacing w:before="1"/>
              <w:ind w:left="215"/>
              <w:rPr>
                <w:b/>
              </w:rPr>
            </w:pPr>
            <w:r>
              <w:t>Аспіранти,</w:t>
            </w:r>
            <w:r>
              <w:rPr>
                <w:spacing w:val="5"/>
              </w:rPr>
              <w:t xml:space="preserve"> </w:t>
            </w:r>
            <w:r>
              <w:t>які мають</w:t>
            </w:r>
            <w:r>
              <w:rPr>
                <w:spacing w:val="2"/>
              </w:rPr>
              <w:t xml:space="preserve"> </w:t>
            </w:r>
            <w:r>
              <w:t>семестровий</w:t>
            </w:r>
            <w:r>
              <w:rPr>
                <w:spacing w:val="5"/>
              </w:rPr>
              <w:t xml:space="preserve"> </w:t>
            </w:r>
            <w:r>
              <w:t>рейтинговий</w:t>
            </w:r>
            <w:r>
              <w:rPr>
                <w:spacing w:val="1"/>
              </w:rPr>
              <w:t xml:space="preserve"> </w:t>
            </w:r>
            <w:r>
              <w:t>бал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2"/>
              </w:rPr>
              <w:t xml:space="preserve"> </w:t>
            </w:r>
            <w:r>
              <w:t>дисципліни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вище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отримують</w:t>
            </w:r>
            <w:r>
              <w:rPr>
                <w:spacing w:val="3"/>
              </w:rPr>
              <w:t xml:space="preserve"> </w:t>
            </w:r>
            <w:r>
              <w:t>оцінку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«зараховано»</w:t>
            </w:r>
          </w:p>
          <w:p w14:paraId="06373976" w14:textId="77777777" w:rsidR="0035489B" w:rsidRDefault="00FC18F3">
            <w:pPr>
              <w:pStyle w:val="TableParagraph"/>
              <w:spacing w:before="6"/>
              <w:ind w:left="215"/>
            </w:pPr>
            <w:r>
              <w:t>і</w:t>
            </w:r>
            <w:r>
              <w:rPr>
                <w:spacing w:val="-5"/>
              </w:rPr>
              <w:t xml:space="preserve"> </w:t>
            </w:r>
            <w:r>
              <w:t>відповідну оцінку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шкалі</w:t>
            </w:r>
            <w:r>
              <w:rPr>
                <w:spacing w:val="-5"/>
              </w:rPr>
              <w:t xml:space="preserve"> </w:t>
            </w:r>
            <w:r>
              <w:t>ЄКТС</w:t>
            </w:r>
            <w:r>
              <w:rPr>
                <w:spacing w:val="-3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складання</w:t>
            </w:r>
            <w:r>
              <w:rPr>
                <w:spacing w:val="-6"/>
              </w:rPr>
              <w:t xml:space="preserve"> </w:t>
            </w:r>
            <w:r>
              <w:t>заліку.</w:t>
            </w:r>
          </w:p>
          <w:p w14:paraId="0FA40537" w14:textId="77777777" w:rsidR="0035489B" w:rsidRDefault="00FC18F3">
            <w:pPr>
              <w:pStyle w:val="TableParagraph"/>
              <w:spacing w:before="6" w:line="247" w:lineRule="auto"/>
              <w:ind w:left="215"/>
            </w:pPr>
            <w:r>
              <w:t>Аспіранти,</w:t>
            </w:r>
            <w:r>
              <w:rPr>
                <w:spacing w:val="5"/>
              </w:rPr>
              <w:t xml:space="preserve"> </w:t>
            </w:r>
            <w:r>
              <w:t>які</w:t>
            </w:r>
            <w:r>
              <w:rPr>
                <w:spacing w:val="53"/>
              </w:rPr>
              <w:t xml:space="preserve"> </w:t>
            </w:r>
            <w:r>
              <w:t>мають</w:t>
            </w:r>
            <w:r>
              <w:rPr>
                <w:spacing w:val="2"/>
              </w:rPr>
              <w:t xml:space="preserve"> </w:t>
            </w:r>
            <w:r>
              <w:t>семестровий</w:t>
            </w:r>
            <w:r>
              <w:rPr>
                <w:spacing w:val="4"/>
              </w:rPr>
              <w:t xml:space="preserve"> </w:t>
            </w:r>
            <w:r>
              <w:t>рейтинговий</w:t>
            </w:r>
            <w:r>
              <w:rPr>
                <w:spacing w:val="53"/>
              </w:rPr>
              <w:t xml:space="preserve"> </w:t>
            </w:r>
            <w:r>
              <w:t>бал</w:t>
            </w:r>
            <w:r>
              <w:rPr>
                <w:spacing w:val="3"/>
              </w:rPr>
              <w:t xml:space="preserve"> </w:t>
            </w:r>
            <w:r>
              <w:t>з</w:t>
            </w:r>
            <w:r>
              <w:rPr>
                <w:spacing w:val="2"/>
              </w:rPr>
              <w:t xml:space="preserve"> </w:t>
            </w:r>
            <w:r>
              <w:t>дисципліни</w:t>
            </w:r>
            <w:r>
              <w:rPr>
                <w:spacing w:val="14"/>
              </w:rPr>
              <w:t xml:space="preserve"> </w:t>
            </w:r>
            <w:r>
              <w:rPr>
                <w:b/>
              </w:rPr>
              <w:t>59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нижче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t>складають</w:t>
            </w:r>
            <w:r>
              <w:rPr>
                <w:spacing w:val="2"/>
              </w:rPr>
              <w:t xml:space="preserve"> </w:t>
            </w:r>
            <w:r>
              <w:t>залік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разі</w:t>
            </w:r>
            <w:r>
              <w:rPr>
                <w:spacing w:val="-52"/>
              </w:rPr>
              <w:t xml:space="preserve"> </w:t>
            </w:r>
            <w:r>
              <w:t>успішного складання</w:t>
            </w:r>
            <w:r>
              <w:rPr>
                <w:spacing w:val="4"/>
              </w:rPr>
              <w:t xml:space="preserve"> </w:t>
            </w:r>
            <w:r>
              <w:t>їм</w:t>
            </w:r>
            <w:r>
              <w:rPr>
                <w:spacing w:val="4"/>
              </w:rPr>
              <w:t xml:space="preserve"> </w:t>
            </w:r>
            <w:r>
              <w:t>виставляється</w:t>
            </w:r>
            <w:r>
              <w:rPr>
                <w:spacing w:val="4"/>
              </w:rPr>
              <w:t xml:space="preserve"> </w:t>
            </w:r>
            <w:r>
              <w:t>оцінка</w:t>
            </w:r>
            <w:r>
              <w:rPr>
                <w:spacing w:val="13"/>
              </w:rPr>
              <w:t xml:space="preserve"> </w:t>
            </w:r>
            <w:r>
              <w:rPr>
                <w:b/>
              </w:rPr>
              <w:t>«зараховано»</w:t>
            </w:r>
            <w:r>
              <w:rPr>
                <w:b/>
                <w:spacing w:val="7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національній</w:t>
            </w:r>
            <w:r>
              <w:rPr>
                <w:spacing w:val="6"/>
              </w:rPr>
              <w:t xml:space="preserve"> </w:t>
            </w:r>
            <w:r>
              <w:t>шкалі,</w:t>
            </w:r>
            <w:r>
              <w:rPr>
                <w:spacing w:val="3"/>
              </w:rPr>
              <w:t xml:space="preserve"> </w:t>
            </w:r>
            <w:r>
              <w:t>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шкалі</w:t>
            </w:r>
            <w:r>
              <w:rPr>
                <w:spacing w:val="6"/>
              </w:rPr>
              <w:t xml:space="preserve"> </w:t>
            </w:r>
            <w:r>
              <w:t>ЄКТС</w:t>
            </w:r>
            <w:r>
              <w:rPr>
                <w:spacing w:val="3"/>
              </w:rPr>
              <w:t xml:space="preserve"> </w:t>
            </w:r>
            <w:r>
              <w:t xml:space="preserve">– </w:t>
            </w:r>
            <w:r>
              <w:rPr>
                <w:b/>
              </w:rPr>
              <w:t>E</w:t>
            </w:r>
            <w:r>
              <w:rPr>
                <w:b/>
                <w:spacing w:val="7"/>
              </w:rPr>
              <w:t xml:space="preserve"> </w:t>
            </w:r>
            <w:r>
              <w:t>та</w:t>
            </w:r>
            <w:r>
              <w:rPr>
                <w:spacing w:val="2"/>
              </w:rPr>
              <w:t xml:space="preserve"> </w:t>
            </w:r>
            <w:r>
              <w:t>бал</w:t>
            </w:r>
          </w:p>
          <w:p w14:paraId="2268BBF1" w14:textId="77777777" w:rsidR="0035489B" w:rsidRDefault="00FC18F3">
            <w:pPr>
              <w:pStyle w:val="TableParagraph"/>
              <w:numPr>
                <w:ilvl w:val="0"/>
                <w:numId w:val="5"/>
              </w:numPr>
              <w:tabs>
                <w:tab w:val="left" w:pos="581"/>
              </w:tabs>
              <w:spacing w:line="244" w:lineRule="auto"/>
              <w:ind w:right="144" w:firstLine="0"/>
              <w:jc w:val="both"/>
            </w:pPr>
            <w:r>
              <w:t xml:space="preserve">Якщо аспірант під час заліку отримав оцінку </w:t>
            </w:r>
            <w:r>
              <w:rPr>
                <w:b/>
              </w:rPr>
              <w:t>«не зараховано»</w:t>
            </w:r>
            <w:r>
              <w:t>, то йому у відомість обліку успішності</w:t>
            </w:r>
            <w:r>
              <w:rPr>
                <w:spacing w:val="1"/>
              </w:rPr>
              <w:t xml:space="preserve"> </w:t>
            </w:r>
            <w:r>
              <w:t xml:space="preserve">виставляється оцінка </w:t>
            </w:r>
            <w:r>
              <w:rPr>
                <w:b/>
              </w:rPr>
              <w:t xml:space="preserve">«не зараховано» </w:t>
            </w:r>
            <w:r>
              <w:t xml:space="preserve">в національній шкалі, оцінка </w:t>
            </w:r>
            <w:r>
              <w:rPr>
                <w:b/>
              </w:rPr>
              <w:t xml:space="preserve">FX </w:t>
            </w:r>
            <w:r>
              <w:t>– у шкалі ЄКТС та його семестровий</w:t>
            </w:r>
            <w:r>
              <w:rPr>
                <w:spacing w:val="1"/>
              </w:rPr>
              <w:t xml:space="preserve"> </w:t>
            </w:r>
            <w:r>
              <w:t>рейтинговий</w:t>
            </w:r>
            <w:r>
              <w:rPr>
                <w:spacing w:val="2"/>
              </w:rPr>
              <w:t xml:space="preserve"> </w:t>
            </w:r>
            <w:r>
              <w:t>бал</w:t>
            </w:r>
            <w:r>
              <w:rPr>
                <w:spacing w:val="2"/>
              </w:rPr>
              <w:t xml:space="preserve"> </w:t>
            </w:r>
            <w:r>
              <w:t>за</w:t>
            </w:r>
            <w:r>
              <w:rPr>
                <w:spacing w:val="5"/>
              </w:rPr>
              <w:t xml:space="preserve"> </w:t>
            </w:r>
            <w:r>
              <w:t>дисципліну.</w:t>
            </w:r>
          </w:p>
          <w:p w14:paraId="26FEBF6E" w14:textId="77777777" w:rsidR="0035489B" w:rsidRDefault="00FC18F3">
            <w:pPr>
              <w:pStyle w:val="TableParagraph"/>
              <w:spacing w:line="237" w:lineRule="auto"/>
              <w:ind w:left="215" w:right="151"/>
              <w:jc w:val="both"/>
            </w:pPr>
            <w:r>
              <w:rPr>
                <w:b/>
                <w:i/>
              </w:rPr>
              <w:t>Об’єкти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контролю:</w:t>
            </w:r>
            <w:r>
              <w:rPr>
                <w:b/>
                <w:i/>
                <w:spacing w:val="1"/>
              </w:rPr>
              <w:t xml:space="preserve"> </w:t>
            </w:r>
            <w:r>
              <w:t>Володіння</w:t>
            </w:r>
            <w:r>
              <w:rPr>
                <w:spacing w:val="1"/>
              </w:rPr>
              <w:t xml:space="preserve"> </w:t>
            </w:r>
            <w:r>
              <w:t>науково-дослідницькими</w:t>
            </w:r>
            <w:r>
              <w:rPr>
                <w:spacing w:val="1"/>
              </w:rPr>
              <w:t xml:space="preserve"> </w:t>
            </w:r>
            <w:r>
              <w:t>вміннями</w:t>
            </w:r>
            <w:r>
              <w:rPr>
                <w:spacing w:val="1"/>
              </w:rPr>
              <w:t xml:space="preserve"> </w:t>
            </w:r>
            <w:r>
              <w:t>у межах</w:t>
            </w:r>
            <w:r>
              <w:rPr>
                <w:spacing w:val="1"/>
              </w:rPr>
              <w:t xml:space="preserve"> </w:t>
            </w:r>
            <w:r>
              <w:t>модуля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рівень</w:t>
            </w:r>
            <w:r>
              <w:rPr>
                <w:spacing w:val="1"/>
              </w:rPr>
              <w:t xml:space="preserve"> </w:t>
            </w:r>
            <w:r>
              <w:t>засвоєння</w:t>
            </w:r>
            <w:r>
              <w:rPr>
                <w:spacing w:val="1"/>
              </w:rPr>
              <w:t xml:space="preserve"> </w:t>
            </w:r>
            <w:r>
              <w:t>теоретичних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тем</w:t>
            </w:r>
            <w:r>
              <w:rPr>
                <w:spacing w:val="1"/>
              </w:rPr>
              <w:t xml:space="preserve"> </w:t>
            </w:r>
            <w:r>
              <w:t>модуля.</w:t>
            </w:r>
          </w:p>
          <w:p w14:paraId="16029F41" w14:textId="77777777" w:rsidR="0035489B" w:rsidRDefault="00FC18F3">
            <w:pPr>
              <w:pStyle w:val="TableParagraph"/>
              <w:spacing w:before="4" w:line="252" w:lineRule="exact"/>
              <w:ind w:left="215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Форми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контролю:</w:t>
            </w:r>
          </w:p>
          <w:p w14:paraId="7DA42E3E" w14:textId="77777777" w:rsidR="0035489B" w:rsidRDefault="00FC18F3">
            <w:pPr>
              <w:pStyle w:val="TableParagraph"/>
              <w:numPr>
                <w:ilvl w:val="1"/>
                <w:numId w:val="5"/>
              </w:numPr>
              <w:tabs>
                <w:tab w:val="left" w:pos="936"/>
              </w:tabs>
              <w:spacing w:line="250" w:lineRule="exact"/>
              <w:ind w:hanging="361"/>
              <w:jc w:val="both"/>
            </w:pPr>
            <w:r>
              <w:t>усна співбесіда;</w:t>
            </w:r>
          </w:p>
          <w:p w14:paraId="1E8EF21E" w14:textId="77777777" w:rsidR="0035489B" w:rsidRDefault="00FC18F3">
            <w:pPr>
              <w:pStyle w:val="TableParagraph"/>
              <w:numPr>
                <w:ilvl w:val="1"/>
                <w:numId w:val="5"/>
              </w:numPr>
              <w:tabs>
                <w:tab w:val="left" w:pos="936"/>
              </w:tabs>
              <w:spacing w:line="251" w:lineRule="exact"/>
              <w:ind w:hanging="361"/>
              <w:jc w:val="both"/>
            </w:pPr>
            <w:r>
              <w:t>виконання</w:t>
            </w:r>
            <w:r>
              <w:rPr>
                <w:spacing w:val="-6"/>
              </w:rPr>
              <w:t xml:space="preserve"> </w:t>
            </w:r>
            <w:r>
              <w:t>підсумкового</w:t>
            </w:r>
            <w:r>
              <w:rPr>
                <w:spacing w:val="-6"/>
              </w:rPr>
              <w:t xml:space="preserve"> </w:t>
            </w:r>
            <w:r>
              <w:t>тесту.</w:t>
            </w:r>
          </w:p>
          <w:p w14:paraId="6CEB2A75" w14:textId="77777777" w:rsidR="0035489B" w:rsidRDefault="00FC18F3">
            <w:pPr>
              <w:pStyle w:val="TableParagraph"/>
              <w:spacing w:before="6" w:line="251" w:lineRule="exact"/>
              <w:ind w:left="215"/>
              <w:rPr>
                <w:b/>
                <w:i/>
              </w:rPr>
            </w:pPr>
            <w:r>
              <w:rPr>
                <w:b/>
                <w:i/>
              </w:rPr>
              <w:t>Критерії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оцінювання:</w:t>
            </w:r>
          </w:p>
          <w:p w14:paraId="14C8C83D" w14:textId="77777777" w:rsidR="0035489B" w:rsidRDefault="00FC18F3">
            <w:pPr>
              <w:pStyle w:val="TableParagraph"/>
              <w:spacing w:line="251" w:lineRule="exact"/>
              <w:ind w:left="215"/>
            </w:pPr>
            <w:r>
              <w:t>1)</w:t>
            </w:r>
            <w:r>
              <w:rPr>
                <w:spacing w:val="-5"/>
              </w:rPr>
              <w:t xml:space="preserve"> </w:t>
            </w:r>
            <w:r>
              <w:t>Усна співбесіда оцінюється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3"/>
              </w:rPr>
              <w:t xml:space="preserve"> </w:t>
            </w:r>
            <w:r>
              <w:t>критеріями:</w:t>
            </w:r>
          </w:p>
          <w:p w14:paraId="75B677D7" w14:textId="77777777" w:rsidR="0035489B" w:rsidRDefault="00FC18F3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before="2" w:line="251" w:lineRule="exact"/>
              <w:ind w:hanging="169"/>
            </w:pPr>
            <w:r>
              <w:t>відповідність</w:t>
            </w:r>
            <w:r>
              <w:rPr>
                <w:spacing w:val="-7"/>
              </w:rPr>
              <w:t xml:space="preserve"> </w:t>
            </w:r>
            <w:r>
              <w:t>змісту;</w:t>
            </w:r>
          </w:p>
          <w:p w14:paraId="74206F55" w14:textId="77777777" w:rsidR="0035489B" w:rsidRDefault="00FC18F3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251" w:lineRule="exact"/>
              <w:ind w:hanging="169"/>
            </w:pPr>
            <w:r>
              <w:t>повнота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r>
              <w:t>ґрунтовність</w:t>
            </w:r>
            <w:r>
              <w:rPr>
                <w:spacing w:val="-3"/>
              </w:rPr>
              <w:t xml:space="preserve"> </w:t>
            </w:r>
            <w:r>
              <w:t>викладу;</w:t>
            </w:r>
          </w:p>
          <w:p w14:paraId="1B5C1661" w14:textId="77777777" w:rsidR="0035489B" w:rsidRDefault="00FC18F3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before="2" w:line="238" w:lineRule="exact"/>
              <w:ind w:hanging="169"/>
            </w:pPr>
            <w:r>
              <w:t>термінологічна</w:t>
            </w:r>
            <w:r>
              <w:rPr>
                <w:spacing w:val="-5"/>
              </w:rPr>
              <w:t xml:space="preserve"> </w:t>
            </w:r>
            <w:r>
              <w:t>коректність;</w:t>
            </w:r>
          </w:p>
        </w:tc>
      </w:tr>
    </w:tbl>
    <w:p w14:paraId="60C54D0C" w14:textId="77777777" w:rsidR="0035489B" w:rsidRDefault="003932C2">
      <w:pPr>
        <w:rPr>
          <w:sz w:val="2"/>
          <w:szCs w:val="2"/>
        </w:rPr>
      </w:pPr>
      <w:r>
        <w:pict w14:anchorId="14862D4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2.15pt;margin-top:478.95pt;width:343.1pt;height:93.6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37"/>
                    <w:gridCol w:w="980"/>
                    <w:gridCol w:w="995"/>
                    <w:gridCol w:w="1638"/>
                  </w:tblGrid>
                  <w:tr w:rsidR="0035489B" w14:paraId="645AC325" w14:textId="77777777">
                    <w:trPr>
                      <w:trHeight w:val="254"/>
                    </w:trPr>
                    <w:tc>
                      <w:tcPr>
                        <w:tcW w:w="3237" w:type="dxa"/>
                      </w:tcPr>
                      <w:p w14:paraId="4BA94A28" w14:textId="77777777" w:rsidR="0035489B" w:rsidRDefault="00FC18F3">
                        <w:pPr>
                          <w:pStyle w:val="TableParagraph"/>
                          <w:spacing w:before="1" w:line="233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–</w:t>
                        </w:r>
                        <w:r>
                          <w:rPr>
                            <w:b/>
                            <w:spacing w:val="5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100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балів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388EB713" w14:textId="77777777" w:rsidR="0035489B" w:rsidRDefault="00FC18F3">
                        <w:pPr>
                          <w:pStyle w:val="TableParagraph"/>
                          <w:spacing w:before="1" w:line="233" w:lineRule="exact"/>
                          <w:ind w:left="10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c>
                    <w:tc>
                      <w:tcPr>
                        <w:tcW w:w="995" w:type="dxa"/>
                        <w:vMerge w:val="restart"/>
                      </w:tcPr>
                      <w:p w14:paraId="561225DF" w14:textId="77777777" w:rsidR="0035489B" w:rsidRDefault="0035489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38" w:type="dxa"/>
                        <w:vMerge w:val="restart"/>
                      </w:tcPr>
                      <w:p w14:paraId="1143D147" w14:textId="77777777" w:rsidR="0035489B" w:rsidRDefault="0035489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71C04E88" w14:textId="77777777" w:rsidR="0035489B" w:rsidRDefault="0035489B"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 w14:paraId="7991AB04" w14:textId="77777777" w:rsidR="0035489B" w:rsidRDefault="00FC18F3">
                        <w:pPr>
                          <w:pStyle w:val="TableParagraph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зараховано</w:t>
                        </w:r>
                      </w:p>
                    </w:tc>
                  </w:tr>
                  <w:tr w:rsidR="0035489B" w14:paraId="2DB496C1" w14:textId="77777777">
                    <w:trPr>
                      <w:trHeight w:val="253"/>
                    </w:trPr>
                    <w:tc>
                      <w:tcPr>
                        <w:tcW w:w="3237" w:type="dxa"/>
                      </w:tcPr>
                      <w:p w14:paraId="08FD44AD" w14:textId="77777777" w:rsidR="0035489B" w:rsidRDefault="00FC18F3">
                        <w:pPr>
                          <w:pStyle w:val="TableParagraph"/>
                          <w:tabs>
                            <w:tab w:val="left" w:pos="715"/>
                          </w:tabs>
                          <w:spacing w:before="1" w:line="233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82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–</w:t>
                        </w:r>
                        <w:r>
                          <w:rPr>
                            <w:b/>
                          </w:rPr>
                          <w:tab/>
                          <w:t>89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балів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77405957" w14:textId="77777777" w:rsidR="0035489B" w:rsidRDefault="00FC18F3">
                        <w:pPr>
                          <w:pStyle w:val="TableParagraph"/>
                          <w:spacing w:before="1" w:line="233" w:lineRule="exact"/>
                          <w:ind w:left="10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c>
                    <w:tc>
                      <w:tcPr>
                        <w:tcW w:w="995" w:type="dxa"/>
                        <w:vMerge/>
                        <w:tcBorders>
                          <w:top w:val="nil"/>
                        </w:tcBorders>
                      </w:tcPr>
                      <w:p w14:paraId="7AB05D28" w14:textId="77777777" w:rsidR="0035489B" w:rsidRDefault="0035489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38" w:type="dxa"/>
                        <w:vMerge/>
                        <w:tcBorders>
                          <w:top w:val="nil"/>
                        </w:tcBorders>
                      </w:tcPr>
                      <w:p w14:paraId="5AF2BFCA" w14:textId="77777777" w:rsidR="0035489B" w:rsidRDefault="0035489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489B" w14:paraId="364BFC24" w14:textId="77777777">
                    <w:trPr>
                      <w:trHeight w:val="254"/>
                    </w:trPr>
                    <w:tc>
                      <w:tcPr>
                        <w:tcW w:w="3237" w:type="dxa"/>
                      </w:tcPr>
                      <w:p w14:paraId="040832F3" w14:textId="77777777" w:rsidR="0035489B" w:rsidRDefault="00FC18F3">
                        <w:pPr>
                          <w:pStyle w:val="TableParagraph"/>
                          <w:tabs>
                            <w:tab w:val="left" w:pos="715"/>
                          </w:tabs>
                          <w:spacing w:before="1" w:line="233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75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–</w:t>
                        </w:r>
                        <w:r>
                          <w:rPr>
                            <w:b/>
                          </w:rPr>
                          <w:tab/>
                          <w:t>81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бал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499736AB" w14:textId="77777777" w:rsidR="0035489B" w:rsidRDefault="00FC18F3">
                        <w:pPr>
                          <w:pStyle w:val="TableParagraph"/>
                          <w:spacing w:before="1" w:line="233" w:lineRule="exact"/>
                          <w:ind w:left="10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c>
                    <w:tc>
                      <w:tcPr>
                        <w:tcW w:w="995" w:type="dxa"/>
                        <w:vMerge/>
                        <w:tcBorders>
                          <w:top w:val="nil"/>
                        </w:tcBorders>
                      </w:tcPr>
                      <w:p w14:paraId="49192645" w14:textId="77777777" w:rsidR="0035489B" w:rsidRDefault="0035489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38" w:type="dxa"/>
                        <w:vMerge/>
                        <w:tcBorders>
                          <w:top w:val="nil"/>
                        </w:tcBorders>
                      </w:tcPr>
                      <w:p w14:paraId="64DE1156" w14:textId="77777777" w:rsidR="0035489B" w:rsidRDefault="0035489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489B" w14:paraId="791612E5" w14:textId="77777777">
                    <w:trPr>
                      <w:trHeight w:val="249"/>
                    </w:trPr>
                    <w:tc>
                      <w:tcPr>
                        <w:tcW w:w="3237" w:type="dxa"/>
                      </w:tcPr>
                      <w:p w14:paraId="1C14BA23" w14:textId="77777777" w:rsidR="0035489B" w:rsidRDefault="00FC18F3">
                        <w:pPr>
                          <w:pStyle w:val="TableParagraph"/>
                          <w:tabs>
                            <w:tab w:val="left" w:pos="715"/>
                          </w:tabs>
                          <w:spacing w:line="229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66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–</w:t>
                        </w:r>
                        <w:r>
                          <w:rPr>
                            <w:b/>
                          </w:rPr>
                          <w:tab/>
                          <w:t>74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бали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62358803" w14:textId="77777777" w:rsidR="0035489B" w:rsidRDefault="00FC18F3">
                        <w:pPr>
                          <w:pStyle w:val="TableParagraph"/>
                          <w:spacing w:line="229" w:lineRule="exact"/>
                          <w:ind w:left="10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</w:t>
                        </w:r>
                      </w:p>
                    </w:tc>
                    <w:tc>
                      <w:tcPr>
                        <w:tcW w:w="995" w:type="dxa"/>
                        <w:vMerge/>
                        <w:tcBorders>
                          <w:top w:val="nil"/>
                        </w:tcBorders>
                      </w:tcPr>
                      <w:p w14:paraId="3AAFB6E1" w14:textId="77777777" w:rsidR="0035489B" w:rsidRDefault="0035489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38" w:type="dxa"/>
                        <w:vMerge/>
                        <w:tcBorders>
                          <w:top w:val="nil"/>
                        </w:tcBorders>
                      </w:tcPr>
                      <w:p w14:paraId="02079CC6" w14:textId="77777777" w:rsidR="0035489B" w:rsidRDefault="0035489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489B" w14:paraId="0F978563" w14:textId="77777777">
                    <w:trPr>
                      <w:trHeight w:val="542"/>
                    </w:trPr>
                    <w:tc>
                      <w:tcPr>
                        <w:tcW w:w="3237" w:type="dxa"/>
                      </w:tcPr>
                      <w:p w14:paraId="5EDFD985" w14:textId="77777777" w:rsidR="0035489B" w:rsidRDefault="00FC18F3">
                        <w:pPr>
                          <w:pStyle w:val="TableParagraph"/>
                          <w:tabs>
                            <w:tab w:val="left" w:pos="715"/>
                          </w:tabs>
                          <w:spacing w:before="1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60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–</w:t>
                        </w:r>
                        <w:r>
                          <w:rPr>
                            <w:b/>
                          </w:rPr>
                          <w:tab/>
                          <w:t>65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балів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4CA8BDAD" w14:textId="77777777" w:rsidR="0035489B" w:rsidRDefault="00FC18F3">
                        <w:pPr>
                          <w:pStyle w:val="TableParagraph"/>
                          <w:spacing w:before="1"/>
                          <w:ind w:left="10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995" w:type="dxa"/>
                        <w:vMerge/>
                        <w:tcBorders>
                          <w:top w:val="nil"/>
                        </w:tcBorders>
                      </w:tcPr>
                      <w:p w14:paraId="00816114" w14:textId="77777777" w:rsidR="0035489B" w:rsidRDefault="0035489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38" w:type="dxa"/>
                        <w:vMerge/>
                        <w:tcBorders>
                          <w:top w:val="nil"/>
                        </w:tcBorders>
                      </w:tcPr>
                      <w:p w14:paraId="7E75FDD3" w14:textId="77777777" w:rsidR="0035489B" w:rsidRDefault="0035489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489B" w14:paraId="64BFD18A" w14:textId="77777777">
                    <w:trPr>
                      <w:trHeight w:val="249"/>
                    </w:trPr>
                    <w:tc>
                      <w:tcPr>
                        <w:tcW w:w="3237" w:type="dxa"/>
                      </w:tcPr>
                      <w:p w14:paraId="42E4DE0A" w14:textId="77777777" w:rsidR="0035489B" w:rsidRDefault="00FC18F3">
                        <w:pPr>
                          <w:pStyle w:val="TableParagraph"/>
                          <w:tabs>
                            <w:tab w:val="left" w:pos="715"/>
                          </w:tabs>
                          <w:spacing w:line="229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–</w:t>
                        </w:r>
                        <w:r>
                          <w:rPr>
                            <w:b/>
                          </w:rPr>
                          <w:tab/>
                          <w:t>59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балів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6126EC83" w14:textId="77777777" w:rsidR="0035489B" w:rsidRDefault="00FC18F3">
                        <w:pPr>
                          <w:pStyle w:val="TableParagraph"/>
                          <w:spacing w:line="229" w:lineRule="exact"/>
                          <w:ind w:left="10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FX</w:t>
                        </w:r>
                      </w:p>
                    </w:tc>
                    <w:tc>
                      <w:tcPr>
                        <w:tcW w:w="2633" w:type="dxa"/>
                        <w:gridSpan w:val="2"/>
                      </w:tcPr>
                      <w:p w14:paraId="2D4C575A" w14:textId="77777777" w:rsidR="0035489B" w:rsidRDefault="00FC18F3">
                        <w:pPr>
                          <w:pStyle w:val="TableParagraph"/>
                          <w:spacing w:line="229" w:lineRule="exact"/>
                          <w:ind w:left="10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не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зараховано</w:t>
                        </w:r>
                      </w:p>
                    </w:tc>
                  </w:tr>
                </w:tbl>
                <w:p w14:paraId="2DD67DAA" w14:textId="77777777" w:rsidR="0035489B" w:rsidRDefault="0035489B"/>
              </w:txbxContent>
            </v:textbox>
            <w10:wrap anchorx="page" anchory="page"/>
          </v:shape>
        </w:pict>
      </w:r>
      <w:r>
        <w:pict w14:anchorId="7A849732">
          <v:shape id="_x0000_s1026" type="#_x0000_t202" style="position:absolute;margin-left:142.35pt;margin-top:479.2pt;width:342.4pt;height:93.15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37"/>
                    <w:gridCol w:w="976"/>
                    <w:gridCol w:w="999"/>
                    <w:gridCol w:w="1638"/>
                  </w:tblGrid>
                  <w:tr w:rsidR="0035489B" w14:paraId="5B92D67A" w14:textId="77777777">
                    <w:trPr>
                      <w:trHeight w:val="264"/>
                    </w:trPr>
                    <w:tc>
                      <w:tcPr>
                        <w:tcW w:w="3237" w:type="dxa"/>
                      </w:tcPr>
                      <w:p w14:paraId="424134B2" w14:textId="77777777" w:rsidR="0035489B" w:rsidRDefault="003548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76" w:type="dxa"/>
                      </w:tcPr>
                      <w:p w14:paraId="5A8F63FC" w14:textId="77777777" w:rsidR="0035489B" w:rsidRDefault="003548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restart"/>
                      </w:tcPr>
                      <w:p w14:paraId="49FB93C9" w14:textId="77777777" w:rsidR="0035489B" w:rsidRDefault="0035489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38" w:type="dxa"/>
                        <w:vMerge w:val="restart"/>
                      </w:tcPr>
                      <w:p w14:paraId="53616CAC" w14:textId="77777777" w:rsidR="0035489B" w:rsidRDefault="0035489B">
                        <w:pPr>
                          <w:pStyle w:val="TableParagraph"/>
                        </w:pPr>
                      </w:p>
                    </w:tc>
                  </w:tr>
                  <w:tr w:rsidR="0035489B" w14:paraId="42607F24" w14:textId="77777777">
                    <w:trPr>
                      <w:trHeight w:val="263"/>
                    </w:trPr>
                    <w:tc>
                      <w:tcPr>
                        <w:tcW w:w="3237" w:type="dxa"/>
                      </w:tcPr>
                      <w:p w14:paraId="2B3AF7EA" w14:textId="77777777" w:rsidR="0035489B" w:rsidRDefault="003548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76" w:type="dxa"/>
                      </w:tcPr>
                      <w:p w14:paraId="10458D93" w14:textId="77777777" w:rsidR="0035489B" w:rsidRDefault="003548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vMerge/>
                        <w:tcBorders>
                          <w:top w:val="nil"/>
                        </w:tcBorders>
                      </w:tcPr>
                      <w:p w14:paraId="5754F168" w14:textId="77777777" w:rsidR="0035489B" w:rsidRDefault="0035489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38" w:type="dxa"/>
                        <w:vMerge/>
                        <w:tcBorders>
                          <w:top w:val="nil"/>
                        </w:tcBorders>
                      </w:tcPr>
                      <w:p w14:paraId="70BDF4AD" w14:textId="77777777" w:rsidR="0035489B" w:rsidRDefault="0035489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489B" w14:paraId="07A55367" w14:textId="77777777">
                    <w:trPr>
                      <w:trHeight w:val="264"/>
                    </w:trPr>
                    <w:tc>
                      <w:tcPr>
                        <w:tcW w:w="3237" w:type="dxa"/>
                      </w:tcPr>
                      <w:p w14:paraId="0AFA704F" w14:textId="77777777" w:rsidR="0035489B" w:rsidRDefault="003548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76" w:type="dxa"/>
                      </w:tcPr>
                      <w:p w14:paraId="44B32D36" w14:textId="77777777" w:rsidR="0035489B" w:rsidRDefault="003548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vMerge/>
                        <w:tcBorders>
                          <w:top w:val="nil"/>
                        </w:tcBorders>
                      </w:tcPr>
                      <w:p w14:paraId="28DA5865" w14:textId="77777777" w:rsidR="0035489B" w:rsidRDefault="0035489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38" w:type="dxa"/>
                        <w:vMerge/>
                        <w:tcBorders>
                          <w:top w:val="nil"/>
                        </w:tcBorders>
                      </w:tcPr>
                      <w:p w14:paraId="5B7DE41F" w14:textId="77777777" w:rsidR="0035489B" w:rsidRDefault="0035489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489B" w14:paraId="7FFC7196" w14:textId="77777777">
                    <w:trPr>
                      <w:trHeight w:val="259"/>
                    </w:trPr>
                    <w:tc>
                      <w:tcPr>
                        <w:tcW w:w="3237" w:type="dxa"/>
                      </w:tcPr>
                      <w:p w14:paraId="6C7D5D99" w14:textId="77777777" w:rsidR="0035489B" w:rsidRDefault="003548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76" w:type="dxa"/>
                      </w:tcPr>
                      <w:p w14:paraId="207CA5DA" w14:textId="77777777" w:rsidR="0035489B" w:rsidRDefault="003548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vMerge/>
                        <w:tcBorders>
                          <w:top w:val="nil"/>
                        </w:tcBorders>
                      </w:tcPr>
                      <w:p w14:paraId="68F36BFE" w14:textId="77777777" w:rsidR="0035489B" w:rsidRDefault="0035489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38" w:type="dxa"/>
                        <w:vMerge/>
                        <w:tcBorders>
                          <w:top w:val="nil"/>
                        </w:tcBorders>
                      </w:tcPr>
                      <w:p w14:paraId="5D82DA45" w14:textId="77777777" w:rsidR="0035489B" w:rsidRDefault="0035489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489B" w14:paraId="4939BFEE" w14:textId="77777777">
                    <w:trPr>
                      <w:trHeight w:val="552"/>
                    </w:trPr>
                    <w:tc>
                      <w:tcPr>
                        <w:tcW w:w="3237" w:type="dxa"/>
                      </w:tcPr>
                      <w:p w14:paraId="129E969C" w14:textId="77777777" w:rsidR="0035489B" w:rsidRDefault="0035489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76" w:type="dxa"/>
                      </w:tcPr>
                      <w:p w14:paraId="69048FBF" w14:textId="77777777" w:rsidR="0035489B" w:rsidRDefault="0035489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99" w:type="dxa"/>
                        <w:vMerge/>
                        <w:tcBorders>
                          <w:top w:val="nil"/>
                        </w:tcBorders>
                      </w:tcPr>
                      <w:p w14:paraId="6F0B919D" w14:textId="77777777" w:rsidR="0035489B" w:rsidRDefault="0035489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38" w:type="dxa"/>
                        <w:vMerge/>
                        <w:tcBorders>
                          <w:top w:val="nil"/>
                        </w:tcBorders>
                      </w:tcPr>
                      <w:p w14:paraId="29DE1E36" w14:textId="77777777" w:rsidR="0035489B" w:rsidRDefault="0035489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489B" w14:paraId="2E151E5B" w14:textId="77777777">
                    <w:trPr>
                      <w:trHeight w:val="259"/>
                    </w:trPr>
                    <w:tc>
                      <w:tcPr>
                        <w:tcW w:w="3237" w:type="dxa"/>
                      </w:tcPr>
                      <w:p w14:paraId="4784DDC9" w14:textId="77777777" w:rsidR="0035489B" w:rsidRDefault="003548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76" w:type="dxa"/>
                      </w:tcPr>
                      <w:p w14:paraId="4F3D3711" w14:textId="77777777" w:rsidR="0035489B" w:rsidRDefault="003548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37" w:type="dxa"/>
                        <w:gridSpan w:val="2"/>
                      </w:tcPr>
                      <w:p w14:paraId="7A767937" w14:textId="77777777" w:rsidR="0035489B" w:rsidRDefault="003548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7B3A47C5" w14:textId="77777777" w:rsidR="0035489B" w:rsidRDefault="0035489B"/>
              </w:txbxContent>
            </v:textbox>
            <w10:wrap anchorx="page" anchory="page"/>
          </v:shape>
        </w:pict>
      </w:r>
    </w:p>
    <w:p w14:paraId="0C29AEF0" w14:textId="77777777" w:rsidR="0035489B" w:rsidRDefault="0035489B">
      <w:pPr>
        <w:rPr>
          <w:sz w:val="2"/>
          <w:szCs w:val="2"/>
        </w:rPr>
        <w:sectPr w:rsidR="0035489B">
          <w:pgSz w:w="11910" w:h="16840"/>
          <w:pgMar w:top="540" w:right="3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8495"/>
      </w:tblGrid>
      <w:tr w:rsidR="0035489B" w14:paraId="052D77D4" w14:textId="77777777">
        <w:trPr>
          <w:trHeight w:val="1324"/>
        </w:trPr>
        <w:tc>
          <w:tcPr>
            <w:tcW w:w="10766" w:type="dxa"/>
            <w:gridSpan w:val="2"/>
          </w:tcPr>
          <w:p w14:paraId="3628DE0B" w14:textId="77777777" w:rsidR="0035489B" w:rsidRDefault="00FC18F3">
            <w:pPr>
              <w:pStyle w:val="TableParagraph"/>
              <w:spacing w:line="249" w:lineRule="exact"/>
              <w:ind w:left="215"/>
            </w:pPr>
            <w:r>
              <w:lastRenderedPageBreak/>
              <w:t>–</w:t>
            </w:r>
            <w:r>
              <w:rPr>
                <w:spacing w:val="-2"/>
              </w:rPr>
              <w:t xml:space="preserve"> </w:t>
            </w:r>
            <w:r>
              <w:t>здатність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обґрунтування</w:t>
            </w:r>
            <w:r>
              <w:rPr>
                <w:spacing w:val="-3"/>
              </w:rPr>
              <w:t xml:space="preserve"> </w:t>
            </w:r>
            <w:r>
              <w:t>методичних</w:t>
            </w:r>
            <w:r>
              <w:rPr>
                <w:spacing w:val="48"/>
              </w:rPr>
              <w:t xml:space="preserve"> </w:t>
            </w:r>
            <w:r>
              <w:t>(наукових)</w:t>
            </w:r>
            <w:r>
              <w:rPr>
                <w:spacing w:val="-3"/>
              </w:rPr>
              <w:t xml:space="preserve"> </w:t>
            </w:r>
            <w:r>
              <w:t>рішень.</w:t>
            </w:r>
          </w:p>
          <w:p w14:paraId="58DB0FF4" w14:textId="77777777" w:rsidR="0035489B" w:rsidRDefault="00FC18F3">
            <w:pPr>
              <w:pStyle w:val="TableParagraph"/>
              <w:spacing w:before="2"/>
              <w:ind w:left="215" w:right="2833"/>
            </w:pPr>
            <w:r>
              <w:t>2)</w:t>
            </w:r>
            <w:r>
              <w:rPr>
                <w:spacing w:val="-4"/>
              </w:rPr>
              <w:t xml:space="preserve"> </w:t>
            </w:r>
            <w:r>
              <w:t>Тест</w:t>
            </w:r>
            <w:r>
              <w:rPr>
                <w:spacing w:val="51"/>
              </w:rPr>
              <w:t xml:space="preserve"> </w:t>
            </w:r>
            <w:r>
              <w:t>оцінюється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критерієм:</w:t>
            </w:r>
            <w:r>
              <w:rPr>
                <w:spacing w:val="-5"/>
              </w:rPr>
              <w:t xml:space="preserve"> </w:t>
            </w:r>
            <w:r>
              <w:t>правильність</w:t>
            </w:r>
            <w:r>
              <w:rPr>
                <w:spacing w:val="-3"/>
              </w:rPr>
              <w:t xml:space="preserve"> </w:t>
            </w:r>
            <w:r>
              <w:t>виконання</w:t>
            </w:r>
            <w:r>
              <w:rPr>
                <w:spacing w:val="-8"/>
              </w:rPr>
              <w:t xml:space="preserve"> </w:t>
            </w:r>
            <w:r>
              <w:t>тестових</w:t>
            </w:r>
            <w:r>
              <w:rPr>
                <w:spacing w:val="-2"/>
              </w:rPr>
              <w:t xml:space="preserve"> </w:t>
            </w:r>
            <w:r>
              <w:t>завдань.</w:t>
            </w:r>
            <w:r>
              <w:rPr>
                <w:spacing w:val="-52"/>
              </w:rPr>
              <w:t xml:space="preserve"> </w:t>
            </w:r>
            <w:r>
              <w:t>Схема</w:t>
            </w:r>
            <w:r>
              <w:rPr>
                <w:spacing w:val="3"/>
              </w:rPr>
              <w:t xml:space="preserve"> </w:t>
            </w:r>
            <w:r>
              <w:t>оцінювання:</w:t>
            </w:r>
          </w:p>
          <w:p w14:paraId="66FFFA2D" w14:textId="77777777" w:rsidR="0035489B" w:rsidRDefault="00FC18F3">
            <w:pPr>
              <w:pStyle w:val="TableParagraph"/>
              <w:spacing w:line="274" w:lineRule="exact"/>
              <w:ind w:left="215"/>
            </w:pPr>
            <w:r>
              <w:t>Усна</w:t>
            </w:r>
            <w:r>
              <w:rPr>
                <w:spacing w:val="33"/>
              </w:rPr>
              <w:t xml:space="preserve"> </w:t>
            </w:r>
            <w:r>
              <w:t>співбесіда</w:t>
            </w:r>
            <w:r>
              <w:rPr>
                <w:spacing w:val="38"/>
              </w:rPr>
              <w:t xml:space="preserve"> </w:t>
            </w:r>
            <w:r>
              <w:t>та</w:t>
            </w:r>
            <w:r>
              <w:rPr>
                <w:spacing w:val="28"/>
              </w:rPr>
              <w:t xml:space="preserve"> </w:t>
            </w:r>
            <w:r>
              <w:t>виконання</w:t>
            </w:r>
            <w:r>
              <w:rPr>
                <w:spacing w:val="31"/>
              </w:rPr>
              <w:t xml:space="preserve"> </w:t>
            </w:r>
            <w:r>
              <w:t>тесту</w:t>
            </w:r>
            <w:r>
              <w:rPr>
                <w:spacing w:val="30"/>
              </w:rPr>
              <w:t xml:space="preserve"> </w:t>
            </w:r>
            <w:r>
              <w:t>оцінюються</w:t>
            </w:r>
            <w:r>
              <w:rPr>
                <w:spacing w:val="36"/>
              </w:rPr>
              <w:t xml:space="preserve"> </w:t>
            </w:r>
            <w:r>
              <w:t>згідно</w:t>
            </w:r>
            <w:r>
              <w:rPr>
                <w:spacing w:val="30"/>
              </w:rPr>
              <w:t xml:space="preserve"> </w:t>
            </w:r>
            <w:r>
              <w:t>визначених</w:t>
            </w:r>
            <w:r>
              <w:rPr>
                <w:spacing w:val="35"/>
              </w:rPr>
              <w:t xml:space="preserve"> </w:t>
            </w:r>
            <w:r>
              <w:t>критеріїв</w:t>
            </w:r>
            <w:r>
              <w:rPr>
                <w:spacing w:val="36"/>
              </w:rPr>
              <w:t xml:space="preserve"> </w:t>
            </w:r>
            <w:r>
              <w:t>за</w:t>
            </w:r>
            <w:r>
              <w:rPr>
                <w:spacing w:val="34"/>
              </w:rPr>
              <w:t xml:space="preserve"> </w:t>
            </w:r>
            <w:r>
              <w:t>шкалою</w:t>
            </w:r>
            <w:r>
              <w:rPr>
                <w:spacing w:val="34"/>
              </w:rPr>
              <w:t xml:space="preserve"> </w:t>
            </w:r>
            <w:r>
              <w:t>“зараховано”,</w:t>
            </w:r>
            <w:r>
              <w:rPr>
                <w:spacing w:val="38"/>
              </w:rPr>
              <w:t xml:space="preserve"> </w:t>
            </w:r>
            <w:r>
              <w:t>“не</w:t>
            </w:r>
            <w:r>
              <w:rPr>
                <w:spacing w:val="-52"/>
              </w:rPr>
              <w:t xml:space="preserve"> </w:t>
            </w:r>
            <w:r>
              <w:t>зараховано”.</w:t>
            </w:r>
          </w:p>
        </w:tc>
      </w:tr>
      <w:tr w:rsidR="0035489B" w14:paraId="1F779287" w14:textId="77777777">
        <w:trPr>
          <w:trHeight w:val="8353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3C5AAD93" w14:textId="77777777" w:rsidR="0035489B" w:rsidRDefault="00FC18F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  <w:tc>
          <w:tcPr>
            <w:tcW w:w="8495" w:type="dxa"/>
            <w:tcBorders>
              <w:left w:val="single" w:sz="6" w:space="0" w:color="000000"/>
            </w:tcBorders>
          </w:tcPr>
          <w:p w14:paraId="7DC1A4A9" w14:textId="77777777" w:rsidR="0035489B" w:rsidRDefault="00FC18F3">
            <w:pPr>
              <w:pStyle w:val="TableParagraph"/>
              <w:spacing w:line="242" w:lineRule="auto"/>
              <w:ind w:left="103" w:right="103"/>
              <w:jc w:val="both"/>
            </w:pPr>
            <w:r>
              <w:t>Аспірант вважається допущеним до семестрового контролю, якщо він виконав усі види</w:t>
            </w:r>
            <w:r>
              <w:rPr>
                <w:spacing w:val="-52"/>
              </w:rPr>
              <w:t xml:space="preserve"> </w:t>
            </w:r>
            <w:r>
              <w:t>робіт,</w:t>
            </w:r>
            <w:r>
              <w:rPr>
                <w:spacing w:val="3"/>
              </w:rPr>
              <w:t xml:space="preserve"> </w:t>
            </w:r>
            <w:r>
              <w:t>що</w:t>
            </w:r>
            <w:r>
              <w:rPr>
                <w:spacing w:val="-4"/>
              </w:rPr>
              <w:t xml:space="preserve"> </w:t>
            </w:r>
            <w:r>
              <w:t>передбачені</w:t>
            </w:r>
            <w:r>
              <w:rPr>
                <w:spacing w:val="-2"/>
              </w:rPr>
              <w:t xml:space="preserve"> </w:t>
            </w:r>
            <w:r>
              <w:t>робочою</w:t>
            </w:r>
            <w:r>
              <w:rPr>
                <w:spacing w:val="-1"/>
              </w:rPr>
              <w:t xml:space="preserve"> </w:t>
            </w:r>
            <w:r>
              <w:t>програмою</w:t>
            </w:r>
            <w:r>
              <w:rPr>
                <w:spacing w:val="5"/>
              </w:rPr>
              <w:t xml:space="preserve"> </w:t>
            </w:r>
            <w:r>
              <w:t>навчальної</w:t>
            </w:r>
            <w:r>
              <w:rPr>
                <w:spacing w:val="-3"/>
              </w:rPr>
              <w:t xml:space="preserve"> </w:t>
            </w:r>
            <w:r>
              <w:t>дисципліни.</w:t>
            </w:r>
          </w:p>
          <w:p w14:paraId="08D6D372" w14:textId="77777777" w:rsidR="0035489B" w:rsidRDefault="00FC18F3">
            <w:pPr>
              <w:pStyle w:val="TableParagraph"/>
              <w:spacing w:line="242" w:lineRule="auto"/>
              <w:ind w:left="103" w:right="102"/>
              <w:jc w:val="both"/>
            </w:pPr>
            <w:r>
              <w:t>Незалежно від форми здобуття третього рівня вищої освіти (очної (денної і вечірньої) і</w:t>
            </w:r>
            <w:r>
              <w:rPr>
                <w:spacing w:val="1"/>
              </w:rPr>
              <w:t xml:space="preserve"> </w:t>
            </w:r>
            <w:r>
              <w:t>заочної) аспіранти зобов’язані відвідувати аудиторні заняття і проходити всі форми</w:t>
            </w:r>
            <w:r>
              <w:rPr>
                <w:spacing w:val="1"/>
              </w:rPr>
              <w:t xml:space="preserve"> </w:t>
            </w:r>
            <w:r>
              <w:t>поточного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підсумкового</w:t>
            </w:r>
            <w:r>
              <w:rPr>
                <w:spacing w:val="1"/>
              </w:rPr>
              <w:t xml:space="preserve"> </w:t>
            </w:r>
            <w:r>
              <w:t>контролю,</w:t>
            </w:r>
            <w:r>
              <w:rPr>
                <w:spacing w:val="1"/>
              </w:rPr>
              <w:t xml:space="preserve"> </w:t>
            </w:r>
            <w:r>
              <w:t>передбачені</w:t>
            </w:r>
            <w:r>
              <w:rPr>
                <w:spacing w:val="1"/>
              </w:rPr>
              <w:t xml:space="preserve"> </w:t>
            </w:r>
            <w:r>
              <w:t>робочою</w:t>
            </w:r>
            <w:r>
              <w:rPr>
                <w:spacing w:val="1"/>
              </w:rPr>
              <w:t xml:space="preserve"> </w:t>
            </w:r>
            <w:r>
              <w:t>програмою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1"/>
              </w:rPr>
              <w:t xml:space="preserve"> </w:t>
            </w:r>
            <w:r>
              <w:t>дисципліни.</w:t>
            </w:r>
          </w:p>
          <w:p w14:paraId="347A6D32" w14:textId="77777777" w:rsidR="0035489B" w:rsidRDefault="00FC18F3">
            <w:pPr>
              <w:pStyle w:val="TableParagraph"/>
              <w:ind w:left="103" w:right="94"/>
              <w:jc w:val="both"/>
            </w:pPr>
            <w:r>
              <w:t>У разі неможливості аспірантам вечірньої та заочної форми здобуття освіти відвідувати</w:t>
            </w:r>
            <w:r>
              <w:rPr>
                <w:spacing w:val="-52"/>
              </w:rPr>
              <w:t xml:space="preserve"> </w:t>
            </w:r>
            <w:r>
              <w:t>всі аудиторні заняття з об’єктивних причин, вони складають індивідуальний графік</w:t>
            </w:r>
            <w:r>
              <w:rPr>
                <w:spacing w:val="1"/>
              </w:rPr>
              <w:t xml:space="preserve"> </w:t>
            </w:r>
            <w:r>
              <w:t>відвідувань</w:t>
            </w:r>
            <w:r>
              <w:rPr>
                <w:spacing w:val="1"/>
              </w:rPr>
              <w:t xml:space="preserve"> </w:t>
            </w:r>
            <w:r>
              <w:t>(не</w:t>
            </w:r>
            <w:r>
              <w:rPr>
                <w:spacing w:val="1"/>
              </w:rPr>
              <w:t xml:space="preserve"> </w:t>
            </w:r>
            <w:r>
              <w:t>менше</w:t>
            </w:r>
            <w:r>
              <w:rPr>
                <w:spacing w:val="1"/>
              </w:rPr>
              <w:t xml:space="preserve"> </w:t>
            </w:r>
            <w:r>
              <w:t>50%),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решту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  <w:r>
              <w:rPr>
                <w:spacing w:val="1"/>
              </w:rPr>
              <w:t xml:space="preserve"> </w:t>
            </w:r>
            <w:r>
              <w:t>виконують</w:t>
            </w:r>
            <w:r>
              <w:rPr>
                <w:spacing w:val="1"/>
              </w:rPr>
              <w:t xml:space="preserve"> </w:t>
            </w:r>
            <w:r>
              <w:t>дистанційно.</w:t>
            </w:r>
            <w:r>
              <w:rPr>
                <w:spacing w:val="1"/>
              </w:rPr>
              <w:t xml:space="preserve"> </w:t>
            </w:r>
            <w:r>
              <w:t>Аспіранти</w:t>
            </w:r>
            <w:r>
              <w:rPr>
                <w:spacing w:val="1"/>
              </w:rPr>
              <w:t xml:space="preserve"> </w:t>
            </w:r>
            <w:r>
              <w:t>погоджують</w:t>
            </w:r>
            <w:r>
              <w:rPr>
                <w:spacing w:val="1"/>
              </w:rPr>
              <w:t xml:space="preserve"> </w:t>
            </w:r>
            <w:r>
              <w:t>цей</w:t>
            </w:r>
            <w:r>
              <w:rPr>
                <w:spacing w:val="1"/>
              </w:rPr>
              <w:t xml:space="preserve"> </w:t>
            </w:r>
            <w:r>
              <w:t>графік із</w:t>
            </w:r>
            <w:r>
              <w:rPr>
                <w:spacing w:val="1"/>
              </w:rPr>
              <w:t xml:space="preserve"> </w:t>
            </w:r>
            <w:r>
              <w:t>викладачем</w:t>
            </w:r>
            <w:r>
              <w:rPr>
                <w:spacing w:val="1"/>
              </w:rPr>
              <w:t xml:space="preserve"> </w:t>
            </w:r>
            <w:r>
              <w:t>і відділом</w:t>
            </w:r>
            <w:r>
              <w:rPr>
                <w:spacing w:val="1"/>
              </w:rPr>
              <w:t xml:space="preserve"> </w:t>
            </w:r>
            <w:r>
              <w:t>науково-дослідної роботи.</w:t>
            </w:r>
            <w:r>
              <w:rPr>
                <w:spacing w:val="1"/>
              </w:rPr>
              <w:t xml:space="preserve"> </w:t>
            </w:r>
            <w:r>
              <w:t>Графік</w:t>
            </w:r>
            <w:r>
              <w:rPr>
                <w:spacing w:val="1"/>
              </w:rPr>
              <w:t xml:space="preserve"> </w:t>
            </w:r>
            <w:r>
              <w:t>повинен</w:t>
            </w:r>
            <w:r>
              <w:rPr>
                <w:spacing w:val="2"/>
              </w:rPr>
              <w:t xml:space="preserve"> </w:t>
            </w:r>
            <w:r>
              <w:t>бути</w:t>
            </w:r>
            <w:r>
              <w:rPr>
                <w:spacing w:val="2"/>
              </w:rPr>
              <w:t xml:space="preserve"> </w:t>
            </w:r>
            <w:r>
              <w:t>затверджений</w:t>
            </w:r>
            <w:r>
              <w:rPr>
                <w:spacing w:val="2"/>
              </w:rPr>
              <w:t xml:space="preserve"> </w:t>
            </w:r>
            <w:r>
              <w:t>проректором</w:t>
            </w:r>
            <w:r>
              <w:rPr>
                <w:spacing w:val="1"/>
              </w:rPr>
              <w:t xml:space="preserve"> </w:t>
            </w:r>
            <w:r>
              <w:t>з наукової</w:t>
            </w:r>
            <w:r>
              <w:rPr>
                <w:spacing w:val="-2"/>
              </w:rPr>
              <w:t xml:space="preserve"> </w:t>
            </w:r>
            <w:r>
              <w:t>роботи.</w:t>
            </w:r>
          </w:p>
          <w:p w14:paraId="57BBD428" w14:textId="77777777" w:rsidR="0035489B" w:rsidRDefault="00FC18F3">
            <w:pPr>
              <w:pStyle w:val="TableParagraph"/>
              <w:ind w:left="103" w:right="99"/>
              <w:jc w:val="both"/>
            </w:pPr>
            <w:r>
              <w:t>Якщо аспіранти денної форми здобуття вищої освіти через поважні причини (хвороба,</w:t>
            </w:r>
            <w:r>
              <w:rPr>
                <w:spacing w:val="1"/>
              </w:rPr>
              <w:t xml:space="preserve"> </w:t>
            </w:r>
            <w:r>
              <w:t>надзвичайні</w:t>
            </w:r>
            <w:r>
              <w:rPr>
                <w:spacing w:val="1"/>
              </w:rPr>
              <w:t xml:space="preserve"> </w:t>
            </w:r>
            <w:r>
              <w:t>сімейні</w:t>
            </w:r>
            <w:r>
              <w:rPr>
                <w:spacing w:val="1"/>
              </w:rPr>
              <w:t xml:space="preserve"> </w:t>
            </w:r>
            <w:r>
              <w:t>обставини</w:t>
            </w:r>
            <w:r>
              <w:rPr>
                <w:spacing w:val="1"/>
              </w:rPr>
              <w:t xml:space="preserve"> </w:t>
            </w:r>
            <w:r>
              <w:t>тощо)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можуть</w:t>
            </w:r>
            <w:r>
              <w:rPr>
                <w:spacing w:val="1"/>
              </w:rPr>
              <w:t xml:space="preserve"> </w:t>
            </w:r>
            <w:r>
              <w:t>відвідувати</w:t>
            </w:r>
            <w:r>
              <w:rPr>
                <w:spacing w:val="1"/>
              </w:rPr>
              <w:t xml:space="preserve"> </w:t>
            </w:r>
            <w:r>
              <w:t>певну</w:t>
            </w:r>
            <w:r>
              <w:rPr>
                <w:spacing w:val="1"/>
              </w:rPr>
              <w:t xml:space="preserve"> </w:t>
            </w:r>
            <w:r>
              <w:t>кількість</w:t>
            </w:r>
            <w:r>
              <w:rPr>
                <w:spacing w:val="1"/>
              </w:rPr>
              <w:t xml:space="preserve"> </w:t>
            </w:r>
            <w:r>
              <w:t>аудиторних</w:t>
            </w:r>
            <w:r>
              <w:rPr>
                <w:spacing w:val="1"/>
              </w:rPr>
              <w:t xml:space="preserve"> </w:t>
            </w:r>
            <w:r>
              <w:t>занять,</w:t>
            </w:r>
            <w:r>
              <w:rPr>
                <w:spacing w:val="1"/>
              </w:rPr>
              <w:t xml:space="preserve"> </w:t>
            </w:r>
            <w:r>
              <w:t>вони</w:t>
            </w:r>
            <w:r>
              <w:rPr>
                <w:spacing w:val="1"/>
              </w:rPr>
              <w:t xml:space="preserve"> </w:t>
            </w:r>
            <w:r>
              <w:t>мають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відпрацювати.</w:t>
            </w:r>
            <w:r>
              <w:rPr>
                <w:spacing w:val="1"/>
              </w:rPr>
              <w:t xml:space="preserve"> </w:t>
            </w:r>
            <w:r>
              <w:t>Процедуру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форми</w:t>
            </w:r>
            <w:r>
              <w:rPr>
                <w:spacing w:val="1"/>
              </w:rPr>
              <w:t xml:space="preserve"> </w:t>
            </w:r>
            <w:r>
              <w:t>терміни</w:t>
            </w:r>
            <w:r>
              <w:rPr>
                <w:spacing w:val="1"/>
              </w:rPr>
              <w:t xml:space="preserve"> </w:t>
            </w:r>
            <w:r>
              <w:t>відпрацювання</w:t>
            </w:r>
            <w:r>
              <w:rPr>
                <w:spacing w:val="1"/>
              </w:rPr>
              <w:t xml:space="preserve"> </w:t>
            </w:r>
            <w:r>
              <w:t>аспірантами</w:t>
            </w:r>
            <w:r>
              <w:rPr>
                <w:spacing w:val="1"/>
              </w:rPr>
              <w:t xml:space="preserve"> </w:t>
            </w:r>
            <w:r>
              <w:t>денної</w:t>
            </w:r>
            <w:r>
              <w:rPr>
                <w:spacing w:val="1"/>
              </w:rPr>
              <w:t xml:space="preserve"> </w:t>
            </w:r>
            <w:r>
              <w:t>форми</w:t>
            </w:r>
            <w:r>
              <w:rPr>
                <w:spacing w:val="1"/>
              </w:rPr>
              <w:t xml:space="preserve"> </w:t>
            </w:r>
            <w:r>
              <w:t>здобуття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пропущених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8"/>
              </w:rPr>
              <w:t xml:space="preserve"> </w:t>
            </w:r>
            <w:r>
              <w:t>дисципліни</w:t>
            </w:r>
            <w:r>
              <w:rPr>
                <w:spacing w:val="8"/>
              </w:rPr>
              <w:t xml:space="preserve"> </w:t>
            </w:r>
            <w:r>
              <w:t>визначає</w:t>
            </w:r>
            <w:r>
              <w:rPr>
                <w:spacing w:val="9"/>
              </w:rPr>
              <w:t xml:space="preserve"> </w:t>
            </w:r>
            <w:r>
              <w:t>кафедра</w:t>
            </w:r>
            <w:r>
              <w:rPr>
                <w:spacing w:val="14"/>
              </w:rPr>
              <w:t xml:space="preserve"> </w:t>
            </w:r>
            <w:r>
              <w:t>психології,</w:t>
            </w:r>
            <w:r>
              <w:rPr>
                <w:spacing w:val="13"/>
              </w:rPr>
              <w:t xml:space="preserve"> </w:t>
            </w:r>
            <w:r>
              <w:t>педагогіки</w:t>
            </w:r>
            <w:r>
              <w:rPr>
                <w:spacing w:val="13"/>
              </w:rPr>
              <w:t xml:space="preserve"> </w:t>
            </w:r>
            <w:r>
              <w:t>і</w:t>
            </w:r>
            <w:r>
              <w:rPr>
                <w:spacing w:val="8"/>
              </w:rPr>
              <w:t xml:space="preserve"> </w:t>
            </w:r>
            <w:r>
              <w:t>фізичного</w:t>
            </w:r>
            <w:r>
              <w:rPr>
                <w:spacing w:val="7"/>
              </w:rPr>
              <w:t xml:space="preserve"> </w:t>
            </w:r>
            <w:r>
              <w:t>виховання</w:t>
            </w:r>
            <w:r>
              <w:rPr>
                <w:spacing w:val="-53"/>
              </w:rPr>
              <w:t xml:space="preserve"> </w:t>
            </w:r>
            <w:r>
              <w:t>і доводить до відома аспірантів конкретні графіки відпрацювання пропущених занять з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2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критерії</w:t>
            </w:r>
            <w:r>
              <w:rPr>
                <w:spacing w:val="3"/>
              </w:rPr>
              <w:t xml:space="preserve"> </w:t>
            </w:r>
            <w:r>
              <w:t>оцінювання.</w:t>
            </w:r>
          </w:p>
          <w:p w14:paraId="5BC6D6D3" w14:textId="07770372" w:rsidR="0035489B" w:rsidRDefault="00FC18F3">
            <w:pPr>
              <w:pStyle w:val="TableParagraph"/>
              <w:ind w:left="103" w:right="95"/>
              <w:jc w:val="both"/>
            </w:pPr>
            <w:r>
              <w:t>Під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письмовими</w:t>
            </w:r>
            <w:r>
              <w:rPr>
                <w:spacing w:val="1"/>
              </w:rPr>
              <w:t xml:space="preserve"> </w:t>
            </w:r>
            <w:r>
              <w:t>роботами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допустимо</w:t>
            </w:r>
            <w:r>
              <w:rPr>
                <w:spacing w:val="1"/>
              </w:rPr>
              <w:t xml:space="preserve"> </w:t>
            </w:r>
            <w:r>
              <w:t>порушення</w:t>
            </w:r>
            <w:r>
              <w:rPr>
                <w:spacing w:val="1"/>
              </w:rPr>
              <w:t xml:space="preserve"> </w:t>
            </w:r>
            <w:r>
              <w:t>академічної</w:t>
            </w:r>
            <w:r>
              <w:rPr>
                <w:spacing w:val="1"/>
              </w:rPr>
              <w:t xml:space="preserve"> </w:t>
            </w:r>
            <w:r>
              <w:t>доброчесності. Зокрема: ● використання в роботі чужих текстів чи окремих фрагментів</w:t>
            </w:r>
            <w:r>
              <w:rPr>
                <w:spacing w:val="-52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належного</w:t>
            </w:r>
            <w:r>
              <w:rPr>
                <w:spacing w:val="1"/>
              </w:rPr>
              <w:t xml:space="preserve"> </w:t>
            </w:r>
            <w:r>
              <w:t>посилання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джерело,</w:t>
            </w:r>
            <w:r>
              <w:rPr>
                <w:spacing w:val="1"/>
              </w:rPr>
              <w:t xml:space="preserve"> </w:t>
            </w:r>
            <w:r>
              <w:t>зі</w:t>
            </w:r>
            <w:r>
              <w:rPr>
                <w:spacing w:val="1"/>
              </w:rPr>
              <w:t xml:space="preserve"> </w:t>
            </w:r>
            <w:r>
              <w:t>змінами</w:t>
            </w:r>
            <w:r>
              <w:rPr>
                <w:spacing w:val="1"/>
              </w:rPr>
              <w:t xml:space="preserve"> </w:t>
            </w:r>
            <w:r>
              <w:t>окремих</w:t>
            </w:r>
            <w:r>
              <w:rPr>
                <w:spacing w:val="1"/>
              </w:rPr>
              <w:t xml:space="preserve"> </w:t>
            </w:r>
            <w:r>
              <w:t>слів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речень;</w:t>
            </w:r>
            <w:r>
              <w:rPr>
                <w:spacing w:val="1"/>
              </w:rPr>
              <w:t xml:space="preserve"> </w:t>
            </w:r>
            <w:r>
              <w:t>●</w:t>
            </w:r>
            <w:r>
              <w:rPr>
                <w:spacing w:val="1"/>
              </w:rPr>
              <w:t xml:space="preserve"> </w:t>
            </w:r>
            <w:r>
              <w:t>використання перефразованих чужих ідей без посилання на їх авторів; ● видавання за</w:t>
            </w:r>
            <w:r>
              <w:rPr>
                <w:spacing w:val="1"/>
              </w:rPr>
              <w:t xml:space="preserve"> </w:t>
            </w:r>
            <w:r>
              <w:t>власний текст купленого чи отриманого за нематеріальну винагороду чужого тексту чи</w:t>
            </w:r>
            <w:r>
              <w:rPr>
                <w:spacing w:val="-52"/>
              </w:rPr>
              <w:t xml:space="preserve"> </w:t>
            </w:r>
            <w:r>
              <w:t>його фрагменту; ● несамостійне виконання будь-яких навчальних завдань (якщо це не</w:t>
            </w:r>
            <w:r>
              <w:rPr>
                <w:spacing w:val="1"/>
              </w:rPr>
              <w:t xml:space="preserve"> </w:t>
            </w:r>
            <w:r>
              <w:t xml:space="preserve">передбачено вимогами програми); ● </w:t>
            </w:r>
            <w:r w:rsidR="0076029A">
              <w:t>фальсифікація</w:t>
            </w:r>
            <w:r>
              <w:t xml:space="preserve"> результатів наукової чи навчальної</w:t>
            </w:r>
            <w:r>
              <w:rPr>
                <w:spacing w:val="1"/>
              </w:rPr>
              <w:t xml:space="preserve"> </w:t>
            </w:r>
            <w:r>
              <w:t>роботи;</w:t>
            </w:r>
            <w:r>
              <w:rPr>
                <w:spacing w:val="1"/>
              </w:rPr>
              <w:t xml:space="preserve"> </w:t>
            </w:r>
            <w:r>
              <w:t>●</w:t>
            </w:r>
            <w:r>
              <w:rPr>
                <w:spacing w:val="1"/>
              </w:rPr>
              <w:t xml:space="preserve"> </w:t>
            </w:r>
            <w:r>
              <w:t>посилання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джерела,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не використовувалися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роботі,</w:t>
            </w:r>
            <w:r>
              <w:rPr>
                <w:spacing w:val="1"/>
              </w:rPr>
              <w:t xml:space="preserve"> </w:t>
            </w:r>
            <w:r>
              <w:t>●</w:t>
            </w:r>
            <w:r>
              <w:rPr>
                <w:spacing w:val="1"/>
              </w:rPr>
              <w:t xml:space="preserve"> </w:t>
            </w:r>
            <w:r>
              <w:t>залучення</w:t>
            </w:r>
            <w:r>
              <w:rPr>
                <w:spacing w:val="1"/>
              </w:rPr>
              <w:t xml:space="preserve"> </w:t>
            </w:r>
            <w:r>
              <w:t>підставних осіб до списку авторів наукової чи навчальної роботи, участь таких осіб у</w:t>
            </w:r>
            <w:r>
              <w:rPr>
                <w:spacing w:val="1"/>
              </w:rPr>
              <w:t xml:space="preserve"> </w:t>
            </w:r>
            <w:r>
              <w:t>поточній</w:t>
            </w:r>
            <w:r>
              <w:rPr>
                <w:spacing w:val="2"/>
              </w:rPr>
              <w:t xml:space="preserve"> </w:t>
            </w:r>
            <w:r>
              <w:t>чи</w:t>
            </w:r>
            <w:r>
              <w:rPr>
                <w:spacing w:val="-1"/>
              </w:rPr>
              <w:t xml:space="preserve"> </w:t>
            </w:r>
            <w:r>
              <w:t>підсумковій</w:t>
            </w:r>
            <w:r>
              <w:rPr>
                <w:spacing w:val="3"/>
              </w:rPr>
              <w:t xml:space="preserve"> </w:t>
            </w:r>
            <w:r>
              <w:t>оцінці</w:t>
            </w:r>
            <w:r>
              <w:rPr>
                <w:spacing w:val="-2"/>
              </w:rPr>
              <w:t xml:space="preserve"> </w:t>
            </w:r>
            <w:r>
              <w:t>знань.</w:t>
            </w:r>
          </w:p>
          <w:p w14:paraId="762C43C0" w14:textId="77777777" w:rsidR="0035489B" w:rsidRDefault="00FC18F3">
            <w:pPr>
              <w:pStyle w:val="TableParagraph"/>
              <w:ind w:left="103" w:right="100"/>
              <w:jc w:val="both"/>
            </w:pPr>
            <w:r>
              <w:t>Основні види відповідальності аспірантів за порушення академічної доброчесності: •</w:t>
            </w:r>
            <w:r>
              <w:rPr>
                <w:spacing w:val="1"/>
              </w:rPr>
              <w:t xml:space="preserve"> </w:t>
            </w:r>
            <w:r>
              <w:t>повторне</w:t>
            </w:r>
            <w:r>
              <w:rPr>
                <w:spacing w:val="1"/>
              </w:rPr>
              <w:t xml:space="preserve"> </w:t>
            </w:r>
            <w:r>
              <w:t>проходження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(контрольна</w:t>
            </w:r>
            <w:r>
              <w:rPr>
                <w:spacing w:val="1"/>
              </w:rPr>
              <w:t xml:space="preserve"> </w:t>
            </w:r>
            <w:r>
              <w:t>робота,</w:t>
            </w:r>
            <w:r>
              <w:rPr>
                <w:spacing w:val="1"/>
              </w:rPr>
              <w:t xml:space="preserve"> </w:t>
            </w:r>
            <w:r>
              <w:t>залік</w:t>
            </w:r>
            <w:r>
              <w:rPr>
                <w:spacing w:val="1"/>
              </w:rPr>
              <w:t xml:space="preserve"> </w:t>
            </w:r>
            <w:r>
              <w:t>тощо);</w:t>
            </w:r>
            <w:r>
              <w:rPr>
                <w:spacing w:val="1"/>
              </w:rPr>
              <w:t xml:space="preserve"> </w:t>
            </w:r>
            <w:r>
              <w:t>•</w:t>
            </w:r>
            <w:r>
              <w:rPr>
                <w:spacing w:val="1"/>
              </w:rPr>
              <w:t xml:space="preserve"> </w:t>
            </w:r>
            <w:r>
              <w:t>повторне</w:t>
            </w:r>
            <w:r>
              <w:rPr>
                <w:spacing w:val="1"/>
              </w:rPr>
              <w:t xml:space="preserve"> </w:t>
            </w:r>
            <w:r>
              <w:t>проходження</w:t>
            </w:r>
            <w:r>
              <w:rPr>
                <w:spacing w:val="55"/>
              </w:rPr>
              <w:t xml:space="preserve"> </w:t>
            </w:r>
            <w:r>
              <w:t>відповідного освітнього компонента освітньої програми; • відрахування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закладу</w:t>
            </w:r>
            <w:r>
              <w:rPr>
                <w:spacing w:val="-2"/>
              </w:rPr>
              <w:t xml:space="preserve"> </w:t>
            </w:r>
            <w:r>
              <w:t>освіти;</w:t>
            </w:r>
            <w:r>
              <w:rPr>
                <w:spacing w:val="3"/>
              </w:rPr>
              <w:t xml:space="preserve"> </w:t>
            </w:r>
            <w:r>
              <w:t>•</w:t>
            </w:r>
            <w:r>
              <w:rPr>
                <w:spacing w:val="-4"/>
              </w:rPr>
              <w:t xml:space="preserve"> </w:t>
            </w:r>
            <w:r>
              <w:t>позбавлення</w:t>
            </w:r>
            <w:r>
              <w:rPr>
                <w:spacing w:val="-3"/>
              </w:rPr>
              <w:t xml:space="preserve"> </w:t>
            </w:r>
            <w:r>
              <w:t>академічної</w:t>
            </w:r>
            <w:r>
              <w:rPr>
                <w:spacing w:val="-1"/>
              </w:rPr>
              <w:t xml:space="preserve"> </w:t>
            </w:r>
            <w:r>
              <w:t>стипендії;</w:t>
            </w:r>
            <w:r>
              <w:rPr>
                <w:spacing w:val="3"/>
              </w:rPr>
              <w:t xml:space="preserve"> </w:t>
            </w:r>
            <w:r>
              <w:t>•</w:t>
            </w:r>
            <w:r>
              <w:rPr>
                <w:spacing w:val="-3"/>
              </w:rPr>
              <w:t xml:space="preserve"> </w:t>
            </w:r>
            <w:r>
              <w:t>позбавлення</w:t>
            </w:r>
            <w:r>
              <w:rPr>
                <w:spacing w:val="-4"/>
              </w:rPr>
              <w:t xml:space="preserve"> </w:t>
            </w:r>
            <w:r>
              <w:t>наданих</w:t>
            </w:r>
            <w:r>
              <w:rPr>
                <w:spacing w:val="13"/>
              </w:rPr>
              <w:t xml:space="preserve"> </w:t>
            </w:r>
            <w:r>
              <w:t>закладом</w:t>
            </w:r>
          </w:p>
          <w:p w14:paraId="1B301A8F" w14:textId="77777777" w:rsidR="0035489B" w:rsidRDefault="00FC18F3">
            <w:pPr>
              <w:pStyle w:val="TableParagraph"/>
              <w:spacing w:line="238" w:lineRule="exact"/>
              <w:ind w:left="103"/>
              <w:jc w:val="both"/>
            </w:pP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пільг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оплати</w:t>
            </w:r>
            <w:r>
              <w:rPr>
                <w:spacing w:val="-3"/>
              </w:rPr>
              <w:t xml:space="preserve"> </w:t>
            </w:r>
            <w:r>
              <w:t>навчання.</w:t>
            </w:r>
          </w:p>
        </w:tc>
      </w:tr>
      <w:tr w:rsidR="0035489B" w14:paraId="7BCDE621" w14:textId="77777777">
        <w:trPr>
          <w:trHeight w:val="5819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493D0FD2" w14:textId="77777777" w:rsidR="0035489B" w:rsidRDefault="00FC18F3">
            <w:pPr>
              <w:pStyle w:val="TableParagraph"/>
              <w:spacing w:line="237" w:lineRule="auto"/>
              <w:ind w:left="110" w:right="4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Рекомендована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  <w:tc>
          <w:tcPr>
            <w:tcW w:w="8495" w:type="dxa"/>
            <w:tcBorders>
              <w:left w:val="single" w:sz="6" w:space="0" w:color="000000"/>
            </w:tcBorders>
          </w:tcPr>
          <w:p w14:paraId="4694CFC5" w14:textId="38731C17" w:rsidR="0035489B" w:rsidRDefault="00FC18F3">
            <w:pPr>
              <w:pStyle w:val="TableParagraph"/>
              <w:spacing w:before="1"/>
              <w:ind w:left="103"/>
              <w:jc w:val="both"/>
              <w:rPr>
                <w:b/>
              </w:rPr>
            </w:pPr>
            <w:r>
              <w:rPr>
                <w:b/>
              </w:rPr>
              <w:t>Основна</w:t>
            </w:r>
            <w:r>
              <w:rPr>
                <w:b/>
                <w:spacing w:val="-6"/>
              </w:rPr>
              <w:t xml:space="preserve"> </w:t>
            </w:r>
            <w:r w:rsidR="00242A8F">
              <w:rPr>
                <w:b/>
              </w:rPr>
              <w:t>література</w:t>
            </w:r>
          </w:p>
          <w:p w14:paraId="2936ED2D" w14:textId="77777777" w:rsidR="00941288" w:rsidRPr="005F0753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  <w:r w:rsidRPr="005F0753">
              <w:rPr>
                <w:sz w:val="24"/>
                <w:szCs w:val="24"/>
              </w:rPr>
              <w:t>Ніколаєва С. Ю., Черниш В. В.</w:t>
            </w:r>
            <w:r>
              <w:rPr>
                <w:sz w:val="24"/>
                <w:szCs w:val="24"/>
              </w:rPr>
              <w:t xml:space="preserve"> (2025). </w:t>
            </w:r>
            <w:r w:rsidRPr="005F0753">
              <w:rPr>
                <w:sz w:val="24"/>
                <w:szCs w:val="24"/>
              </w:rPr>
              <w:t xml:space="preserve">Підготовка здобувачів вищої освіти до науково-публікаційної діяльності у процесі самостійної роботи: </w:t>
            </w:r>
            <w:proofErr w:type="spellStart"/>
            <w:r w:rsidRPr="005F0753">
              <w:rPr>
                <w:sz w:val="24"/>
                <w:szCs w:val="24"/>
              </w:rPr>
              <w:t>навч</w:t>
            </w:r>
            <w:proofErr w:type="spellEnd"/>
            <w:r w:rsidRPr="005F0753">
              <w:rPr>
                <w:sz w:val="24"/>
                <w:szCs w:val="24"/>
              </w:rPr>
              <w:t xml:space="preserve">.-метод. </w:t>
            </w:r>
            <w:proofErr w:type="spellStart"/>
            <w:r w:rsidRPr="005F0753">
              <w:rPr>
                <w:sz w:val="24"/>
                <w:szCs w:val="24"/>
              </w:rPr>
              <w:t>посіб</w:t>
            </w:r>
            <w:proofErr w:type="spellEnd"/>
            <w:r w:rsidRPr="005F0753">
              <w:rPr>
                <w:sz w:val="24"/>
                <w:szCs w:val="24"/>
              </w:rPr>
              <w:t>. для самостійної роботи студентів бакалаврату, магістратури та аспірантури. Київ: Вид. центр КНЛУ, 2025. 107 с.</w:t>
            </w:r>
          </w:p>
          <w:p w14:paraId="3B3597B6" w14:textId="77777777" w:rsidR="00941288" w:rsidRDefault="00941288" w:rsidP="00941288">
            <w:pPr>
              <w:ind w:left="720"/>
              <w:rPr>
                <w:sz w:val="24"/>
                <w:szCs w:val="24"/>
              </w:rPr>
            </w:pPr>
            <w:hyperlink r:id="rId6" w:history="1">
              <w:r w:rsidRPr="009E52F7">
                <w:rPr>
                  <w:rStyle w:val="a6"/>
                  <w:sz w:val="24"/>
                  <w:szCs w:val="24"/>
                </w:rPr>
                <w:t>http://rep.knlu.edu.ua/xmlui/handle/787878787/7721</w:t>
              </w:r>
            </w:hyperlink>
          </w:p>
          <w:p w14:paraId="1209FC15" w14:textId="45F2E6FA" w:rsidR="00941288" w:rsidRPr="00E80253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</w:rPr>
            </w:pPr>
            <w:r w:rsidRPr="0031623A">
              <w:rPr>
                <w:sz w:val="24"/>
                <w:szCs w:val="24"/>
              </w:rPr>
              <w:t>Ніколаєва С.</w:t>
            </w:r>
            <w:r>
              <w:rPr>
                <w:sz w:val="24"/>
                <w:szCs w:val="24"/>
              </w:rPr>
              <w:t xml:space="preserve"> </w:t>
            </w:r>
            <w:r w:rsidRPr="0031623A">
              <w:rPr>
                <w:sz w:val="24"/>
                <w:szCs w:val="24"/>
              </w:rPr>
              <w:t>Ю., Черниш В.</w:t>
            </w:r>
            <w:r>
              <w:rPr>
                <w:sz w:val="24"/>
                <w:szCs w:val="24"/>
              </w:rPr>
              <w:t xml:space="preserve"> </w:t>
            </w:r>
            <w:r w:rsidRPr="0031623A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>(2022).</w:t>
            </w:r>
            <w:r w:rsidRPr="0031623A">
              <w:rPr>
                <w:sz w:val="24"/>
                <w:szCs w:val="24"/>
              </w:rPr>
              <w:t xml:space="preserve"> Навчання молодих науковців написання тез                виступів на конференціях. Наук.-методичний</w:t>
            </w:r>
            <w:r w:rsidR="00917508">
              <w:rPr>
                <w:sz w:val="24"/>
                <w:szCs w:val="24"/>
              </w:rPr>
              <w:t xml:space="preserve"> </w:t>
            </w:r>
            <w:r w:rsidRPr="0031623A">
              <w:rPr>
                <w:sz w:val="24"/>
                <w:szCs w:val="24"/>
              </w:rPr>
              <w:t>журнал «Іноземні мови». №1. С. 3 -</w:t>
            </w:r>
            <w:r>
              <w:rPr>
                <w:sz w:val="24"/>
                <w:szCs w:val="24"/>
              </w:rPr>
              <w:t xml:space="preserve"> </w:t>
            </w:r>
            <w:r w:rsidRPr="0031623A">
              <w:rPr>
                <w:sz w:val="24"/>
                <w:szCs w:val="24"/>
              </w:rPr>
              <w:t>8.</w:t>
            </w:r>
            <w:r w:rsidRPr="0031623A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41878BD" w14:textId="77777777" w:rsidR="00941288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</w:rPr>
              <w:t>Ніколаєва</w:t>
            </w:r>
            <w:r w:rsidRPr="0031623A">
              <w:rPr>
                <w:color w:val="111111"/>
                <w:sz w:val="24"/>
                <w:szCs w:val="24"/>
                <w:shd w:val="clear" w:color="auto" w:fill="FFFFFF"/>
              </w:rPr>
              <w:t xml:space="preserve"> С. Ю.</w:t>
            </w:r>
            <w:r>
              <w:rPr>
                <w:color w:val="111111"/>
                <w:sz w:val="24"/>
                <w:szCs w:val="24"/>
                <w:shd w:val="clear" w:color="auto" w:fill="FFFFFF"/>
              </w:rPr>
              <w:t xml:space="preserve"> (2021).</w:t>
            </w:r>
            <w:r w:rsidRPr="0031623A">
              <w:rPr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1623A">
              <w:rPr>
                <w:sz w:val="24"/>
                <w:szCs w:val="24"/>
              </w:rPr>
              <w:t xml:space="preserve">Написання тез наукової доповіді: основні недоліки і шляхи їх подолання. </w:t>
            </w:r>
            <w:r w:rsidRPr="0031623A">
              <w:rPr>
                <w:bCs/>
                <w:i/>
                <w:color w:val="111111"/>
                <w:sz w:val="24"/>
                <w:szCs w:val="24"/>
                <w:shd w:val="clear" w:color="auto" w:fill="FFFFFF"/>
              </w:rPr>
              <w:t>Освіта та наука: трансформація, відповідальність, академічна свобода</w:t>
            </w:r>
            <w:r w:rsidRPr="0031623A">
              <w:rPr>
                <w:b/>
                <w:i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31623A">
              <w:rPr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111111"/>
                <w:sz w:val="24"/>
                <w:szCs w:val="24"/>
                <w:shd w:val="clear" w:color="auto" w:fill="FFFFFF"/>
              </w:rPr>
              <w:t>Україна.</w:t>
            </w:r>
            <w:r w:rsidRPr="0031623A">
              <w:rPr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hyperlink r:id="rId7" w:history="1">
              <w:r w:rsidRPr="009E52F7">
                <w:rPr>
                  <w:rStyle w:val="a6"/>
                  <w:sz w:val="24"/>
                  <w:szCs w:val="24"/>
                  <w:shd w:val="clear" w:color="auto" w:fill="FFFFFF"/>
                </w:rPr>
                <w:t>https://conf.krok.edu.ua/ONTR/ESTR/paper/view/407</w:t>
              </w:r>
            </w:hyperlink>
            <w:r w:rsidRPr="0031623A">
              <w:rPr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14:paraId="59DCAC99" w14:textId="77777777" w:rsidR="00941288" w:rsidRPr="001F05FA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r w:rsidRPr="00B036C5">
              <w:rPr>
                <w:color w:val="111111"/>
                <w:sz w:val="24"/>
                <w:szCs w:val="24"/>
                <w:shd w:val="clear" w:color="auto" w:fill="FFFFFF"/>
              </w:rPr>
              <w:t>Ніколаєва С. Ю.</w:t>
            </w:r>
            <w:r>
              <w:rPr>
                <w:color w:val="111111"/>
                <w:sz w:val="24"/>
                <w:szCs w:val="24"/>
                <w:shd w:val="clear" w:color="auto" w:fill="FFFFFF"/>
              </w:rPr>
              <w:t xml:space="preserve"> (2021).</w:t>
            </w:r>
            <w:r w:rsidRPr="00B036C5">
              <w:rPr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B036C5">
              <w:rPr>
                <w:sz w:val="24"/>
                <w:szCs w:val="24"/>
              </w:rPr>
              <w:t xml:space="preserve">Наукова </w:t>
            </w:r>
            <w:proofErr w:type="spellStart"/>
            <w:r w:rsidRPr="00B036C5">
              <w:rPr>
                <w:sz w:val="24"/>
                <w:szCs w:val="24"/>
              </w:rPr>
              <w:t>комунікація:труднощі</w:t>
            </w:r>
            <w:proofErr w:type="spellEnd"/>
            <w:r w:rsidRPr="00B036C5">
              <w:rPr>
                <w:sz w:val="24"/>
                <w:szCs w:val="24"/>
              </w:rPr>
              <w:t xml:space="preserve"> молодих науковців у написанні наукових статей.</w:t>
            </w:r>
            <w:r w:rsidRPr="00B036C5">
              <w:rPr>
                <w:bCs/>
                <w:sz w:val="24"/>
                <w:szCs w:val="24"/>
              </w:rPr>
              <w:t xml:space="preserve"> «</w:t>
            </w:r>
            <w:r w:rsidRPr="00B036C5">
              <w:rPr>
                <w:bCs/>
                <w:sz w:val="24"/>
                <w:szCs w:val="24"/>
                <w:lang w:val="en-US"/>
              </w:rPr>
              <w:t>AD</w:t>
            </w:r>
            <w:r w:rsidRPr="00B036C5">
              <w:rPr>
                <w:bCs/>
                <w:sz w:val="24"/>
                <w:szCs w:val="24"/>
              </w:rPr>
              <w:t xml:space="preserve"> </w:t>
            </w:r>
            <w:r w:rsidRPr="00B036C5">
              <w:rPr>
                <w:bCs/>
                <w:sz w:val="24"/>
                <w:szCs w:val="24"/>
                <w:lang w:val="en-US"/>
              </w:rPr>
              <w:t>ORBEM</w:t>
            </w:r>
            <w:r w:rsidRPr="00B036C5">
              <w:rPr>
                <w:bCs/>
                <w:sz w:val="24"/>
                <w:szCs w:val="24"/>
              </w:rPr>
              <w:t xml:space="preserve"> </w:t>
            </w:r>
            <w:r w:rsidRPr="00B036C5">
              <w:rPr>
                <w:bCs/>
                <w:sz w:val="24"/>
                <w:szCs w:val="24"/>
                <w:lang w:val="en-US"/>
              </w:rPr>
              <w:t>PER</w:t>
            </w:r>
            <w:r w:rsidRPr="00B036C5">
              <w:rPr>
                <w:bCs/>
                <w:sz w:val="24"/>
                <w:szCs w:val="24"/>
              </w:rPr>
              <w:t xml:space="preserve"> </w:t>
            </w:r>
            <w:r w:rsidRPr="00B036C5">
              <w:rPr>
                <w:bCs/>
                <w:sz w:val="24"/>
                <w:szCs w:val="24"/>
                <w:lang w:val="en-US"/>
              </w:rPr>
              <w:t>LINGUAS</w:t>
            </w:r>
            <w:r w:rsidRPr="00B036C5">
              <w:rPr>
                <w:bCs/>
                <w:sz w:val="24"/>
                <w:szCs w:val="24"/>
              </w:rPr>
              <w:t>. ДО СВІТУ ЧЕРЕЗ МОВИ». Матеріали міжнародної науково-практичної відеоконференції «Світ цінностей і цінності у світі», 13 – 14 травня 2021 року. Київ : Видавничий центр КНЛУ, 2021, С. 262 – 264</w:t>
            </w:r>
            <w:r>
              <w:rPr>
                <w:bCs/>
                <w:sz w:val="24"/>
                <w:szCs w:val="24"/>
              </w:rPr>
              <w:t>.</w:t>
            </w:r>
          </w:p>
          <w:p w14:paraId="01D63D6E" w14:textId="77777777" w:rsidR="00941288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r w:rsidRPr="001F05FA">
              <w:rPr>
                <w:sz w:val="24"/>
                <w:szCs w:val="24"/>
              </w:rPr>
              <w:t>Ніколаєва С.</w:t>
            </w:r>
            <w:r>
              <w:rPr>
                <w:sz w:val="24"/>
                <w:szCs w:val="24"/>
              </w:rPr>
              <w:t xml:space="preserve"> </w:t>
            </w:r>
            <w:r w:rsidRPr="001F05FA">
              <w:rPr>
                <w:sz w:val="24"/>
                <w:szCs w:val="24"/>
              </w:rPr>
              <w:t>Ю., Черниш В.</w:t>
            </w:r>
            <w:r>
              <w:rPr>
                <w:sz w:val="24"/>
                <w:szCs w:val="24"/>
              </w:rPr>
              <w:t xml:space="preserve"> </w:t>
            </w:r>
            <w:r w:rsidRPr="001F05FA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>(2022).</w:t>
            </w:r>
            <w:r w:rsidRPr="001F05FA">
              <w:rPr>
                <w:sz w:val="24"/>
                <w:szCs w:val="24"/>
              </w:rPr>
              <w:t xml:space="preserve"> Навчання молодих науковців написання тез виступів на конференціях. Наук.-методичний журнал «Іноземні мови». №1. С. 3 -8.</w:t>
            </w:r>
          </w:p>
          <w:p w14:paraId="12FF6241" w14:textId="77777777" w:rsidR="00941288" w:rsidRPr="001F05FA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r w:rsidRPr="001F05FA">
              <w:rPr>
                <w:sz w:val="24"/>
                <w:szCs w:val="24"/>
              </w:rPr>
              <w:t>Ніколаєва С., Матвієнко О.</w:t>
            </w:r>
            <w:r>
              <w:rPr>
                <w:sz w:val="24"/>
                <w:szCs w:val="24"/>
              </w:rPr>
              <w:t xml:space="preserve"> (2022).</w:t>
            </w:r>
            <w:r w:rsidRPr="001F05FA">
              <w:rPr>
                <w:sz w:val="24"/>
                <w:szCs w:val="24"/>
              </w:rPr>
              <w:t xml:space="preserve"> Програма вступного іспиту до </w:t>
            </w:r>
            <w:r w:rsidRPr="001F05FA">
              <w:rPr>
                <w:sz w:val="24"/>
                <w:szCs w:val="24"/>
              </w:rPr>
              <w:lastRenderedPageBreak/>
              <w:t>аспірантури: для здобувачів ступеня доктора філософії (</w:t>
            </w:r>
            <w:proofErr w:type="spellStart"/>
            <w:r w:rsidRPr="001F05FA">
              <w:rPr>
                <w:sz w:val="24"/>
                <w:szCs w:val="24"/>
              </w:rPr>
              <w:t>phd</w:t>
            </w:r>
            <w:proofErr w:type="spellEnd"/>
            <w:r w:rsidRPr="001F05FA">
              <w:rPr>
                <w:sz w:val="24"/>
                <w:szCs w:val="24"/>
              </w:rPr>
              <w:t>) галузь знань: 01 освіта /педагогіка спеціальність: 011 освітні, педагогічні науки. Науково-методичний журнал «Іноземні мови». №1. С. 35 -59.</w:t>
            </w:r>
          </w:p>
          <w:p w14:paraId="6A69216B" w14:textId="77777777" w:rsidR="00941288" w:rsidRDefault="00941288" w:rsidP="00941288">
            <w:pPr>
              <w:overflowPunct w:val="0"/>
              <w:adjustRightInd w:val="0"/>
              <w:ind w:left="720"/>
              <w:jc w:val="both"/>
              <w:textAlignment w:val="baseline"/>
              <w:rPr>
                <w:sz w:val="28"/>
                <w:szCs w:val="28"/>
              </w:rPr>
            </w:pPr>
            <w:r w:rsidRPr="001F05FA">
              <w:rPr>
                <w:sz w:val="24"/>
                <w:szCs w:val="24"/>
              </w:rPr>
              <w:t xml:space="preserve">DOI: </w:t>
            </w:r>
            <w:hyperlink r:id="rId8" w:history="1">
              <w:r w:rsidRPr="004F6195">
                <w:rPr>
                  <w:rStyle w:val="a6"/>
                  <w:sz w:val="24"/>
                  <w:szCs w:val="24"/>
                </w:rPr>
                <w:t>https://doi.org/10.32589/1817-8510.2022.1.257878</w:t>
              </w:r>
            </w:hyperlink>
            <w:r w:rsidRPr="00487C34">
              <w:rPr>
                <w:sz w:val="28"/>
                <w:szCs w:val="28"/>
                <w:lang w:val="en-US"/>
              </w:rPr>
              <w:t xml:space="preserve"> </w:t>
            </w:r>
          </w:p>
          <w:p w14:paraId="5E33F37D" w14:textId="77777777" w:rsidR="00941288" w:rsidRPr="0099008A" w:rsidRDefault="00941288" w:rsidP="00941288">
            <w:pPr>
              <w:widowControl/>
              <w:numPr>
                <w:ilvl w:val="0"/>
                <w:numId w:val="6"/>
              </w:num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DB0AD5">
              <w:rPr>
                <w:sz w:val="24"/>
                <w:szCs w:val="24"/>
                <w:lang w:val="en-US"/>
              </w:rPr>
              <w:t>Diachkova</w:t>
            </w:r>
            <w:proofErr w:type="spellEnd"/>
            <w:r w:rsidRPr="00DB0AD5">
              <w:rPr>
                <w:sz w:val="24"/>
                <w:szCs w:val="24"/>
              </w:rPr>
              <w:t xml:space="preserve">, </w:t>
            </w:r>
            <w:r w:rsidRPr="00DB0AD5">
              <w:rPr>
                <w:sz w:val="24"/>
                <w:szCs w:val="24"/>
                <w:lang w:val="en-US"/>
              </w:rPr>
              <w:t>Y</w:t>
            </w:r>
            <w:r w:rsidRPr="00DB0AD5">
              <w:rPr>
                <w:sz w:val="24"/>
                <w:szCs w:val="24"/>
              </w:rPr>
              <w:t xml:space="preserve">., </w:t>
            </w:r>
            <w:r w:rsidRPr="00DB0AD5">
              <w:rPr>
                <w:sz w:val="24"/>
                <w:szCs w:val="24"/>
                <w:lang w:val="en-US"/>
              </w:rPr>
              <w:t>Nikolaeva</w:t>
            </w:r>
            <w:r w:rsidRPr="00DB0AD5">
              <w:rPr>
                <w:sz w:val="24"/>
                <w:szCs w:val="24"/>
              </w:rPr>
              <w:t xml:space="preserve">, </w:t>
            </w:r>
            <w:r w:rsidRPr="00DB0AD5">
              <w:rPr>
                <w:sz w:val="24"/>
                <w:szCs w:val="24"/>
                <w:lang w:val="en-US"/>
              </w:rPr>
              <w:t>S</w:t>
            </w:r>
            <w:r w:rsidRPr="00DB0AD5">
              <w:rPr>
                <w:sz w:val="24"/>
                <w:szCs w:val="24"/>
              </w:rPr>
              <w:t xml:space="preserve">., &amp; </w:t>
            </w:r>
            <w:r w:rsidRPr="00DB0AD5">
              <w:rPr>
                <w:sz w:val="24"/>
                <w:szCs w:val="24"/>
                <w:lang w:val="en-US"/>
              </w:rPr>
              <w:t>Guertler</w:t>
            </w:r>
            <w:r w:rsidRPr="00DB0AD5">
              <w:rPr>
                <w:sz w:val="24"/>
                <w:szCs w:val="24"/>
              </w:rPr>
              <w:t xml:space="preserve">, </w:t>
            </w:r>
            <w:r w:rsidRPr="00DB0AD5">
              <w:rPr>
                <w:sz w:val="24"/>
                <w:szCs w:val="24"/>
                <w:lang w:val="en-US"/>
              </w:rPr>
              <w:t>K</w:t>
            </w:r>
            <w:r w:rsidRPr="00DB0AD5">
              <w:rPr>
                <w:sz w:val="24"/>
                <w:szCs w:val="24"/>
              </w:rPr>
              <w:t xml:space="preserve">. (2025). </w:t>
            </w:r>
            <w:r w:rsidRPr="00DB0AD5">
              <w:rPr>
                <w:sz w:val="24"/>
                <w:szCs w:val="24"/>
                <w:lang w:val="en-US"/>
              </w:rPr>
              <w:t xml:space="preserve">Communication in </w:t>
            </w:r>
            <w:r w:rsidRPr="00DB0AD5">
              <w:rPr>
                <w:sz w:val="24"/>
                <w:szCs w:val="24"/>
              </w:rPr>
              <w:t xml:space="preserve">    </w:t>
            </w:r>
            <w:r w:rsidRPr="00DB0AD5">
              <w:rPr>
                <w:sz w:val="24"/>
                <w:szCs w:val="24"/>
                <w:lang w:val="en-US"/>
              </w:rPr>
              <w:t xml:space="preserve">international </w:t>
            </w:r>
            <w:r>
              <w:rPr>
                <w:sz w:val="24"/>
                <w:szCs w:val="24"/>
              </w:rPr>
              <w:t xml:space="preserve">  </w:t>
            </w:r>
            <w:r w:rsidRPr="00DB0AD5">
              <w:rPr>
                <w:sz w:val="24"/>
                <w:szCs w:val="24"/>
                <w:lang w:val="en-US"/>
              </w:rPr>
              <w:t xml:space="preserve">humanitarian relief: Profiling Ukrainian boundary spanners. Journal of Intercultural Communication, 25(1). </w:t>
            </w:r>
            <w:r w:rsidRPr="00DB0AD5">
              <w:rPr>
                <w:sz w:val="24"/>
                <w:szCs w:val="24"/>
              </w:rPr>
              <w:t xml:space="preserve">35 – 48. </w:t>
            </w:r>
            <w:hyperlink r:id="rId9" w:history="1">
              <w:r w:rsidRPr="00DB0AD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https://doi.org/10.36923/jicc.v25i1.1019</w:t>
              </w:r>
            </w:hyperlink>
          </w:p>
          <w:p w14:paraId="0A10F8A7" w14:textId="4CC45ACA" w:rsidR="00941288" w:rsidRPr="001F05FA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1F05FA">
              <w:rPr>
                <w:sz w:val="24"/>
                <w:szCs w:val="24"/>
              </w:rPr>
              <w:t>Nikolaeva</w:t>
            </w:r>
            <w:proofErr w:type="spellEnd"/>
            <w:r w:rsidRPr="001F05FA">
              <w:rPr>
                <w:sz w:val="24"/>
                <w:szCs w:val="24"/>
              </w:rPr>
              <w:t xml:space="preserve"> S. , </w:t>
            </w:r>
            <w:proofErr w:type="spellStart"/>
            <w:r w:rsidRPr="001F05FA">
              <w:rPr>
                <w:sz w:val="24"/>
                <w:szCs w:val="24"/>
              </w:rPr>
              <w:t>Chernysh</w:t>
            </w:r>
            <w:proofErr w:type="spellEnd"/>
            <w:r w:rsidRPr="001F05FA">
              <w:rPr>
                <w:sz w:val="24"/>
                <w:szCs w:val="24"/>
              </w:rPr>
              <w:t xml:space="preserve"> V. , </w:t>
            </w:r>
            <w:proofErr w:type="spellStart"/>
            <w:r w:rsidRPr="001F05FA">
              <w:rPr>
                <w:sz w:val="24"/>
                <w:szCs w:val="24"/>
              </w:rPr>
              <w:t>Diachkova</w:t>
            </w:r>
            <w:proofErr w:type="spellEnd"/>
            <w:r w:rsidRPr="001F05FA">
              <w:rPr>
                <w:sz w:val="24"/>
                <w:szCs w:val="24"/>
              </w:rPr>
              <w:t xml:space="preserve"> Y. </w:t>
            </w:r>
            <w:r>
              <w:rPr>
                <w:sz w:val="24"/>
                <w:szCs w:val="24"/>
              </w:rPr>
              <w:t>(2022).</w:t>
            </w:r>
            <w:r w:rsidRPr="001F05FA">
              <w:rPr>
                <w:sz w:val="24"/>
                <w:szCs w:val="24"/>
              </w:rPr>
              <w:t xml:space="preserve">      </w:t>
            </w:r>
            <w:proofErr w:type="spellStart"/>
            <w:r w:rsidRPr="001F05FA">
              <w:rPr>
                <w:sz w:val="24"/>
                <w:szCs w:val="24"/>
              </w:rPr>
              <w:t>Training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the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higher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education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institutions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students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writing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scientific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articles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in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the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process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of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self-study</w:t>
            </w:r>
            <w:proofErr w:type="spellEnd"/>
            <w:r w:rsidRPr="001F05FA">
              <w:rPr>
                <w:sz w:val="24"/>
                <w:szCs w:val="24"/>
              </w:rPr>
              <w:t xml:space="preserve"> /  </w:t>
            </w:r>
            <w:proofErr w:type="spellStart"/>
            <w:r w:rsidRPr="001F05FA">
              <w:rPr>
                <w:sz w:val="24"/>
                <w:szCs w:val="24"/>
              </w:rPr>
              <w:t>Innovative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and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modern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foundations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of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pedagogy</w:t>
            </w:r>
            <w:proofErr w:type="spellEnd"/>
            <w:r w:rsidRPr="001F05FA">
              <w:rPr>
                <w:sz w:val="24"/>
                <w:szCs w:val="24"/>
              </w:rPr>
              <w:t xml:space="preserve">: </w:t>
            </w:r>
            <w:proofErr w:type="spellStart"/>
            <w:r w:rsidRPr="001F05FA">
              <w:rPr>
                <w:sz w:val="24"/>
                <w:szCs w:val="24"/>
              </w:rPr>
              <w:t>collective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monograph</w:t>
            </w:r>
            <w:proofErr w:type="spellEnd"/>
            <w:r w:rsidRPr="001F05FA">
              <w:rPr>
                <w:sz w:val="24"/>
                <w:szCs w:val="24"/>
              </w:rPr>
              <w:t xml:space="preserve"> . </w:t>
            </w:r>
            <w:proofErr w:type="spellStart"/>
            <w:r w:rsidRPr="001F05FA">
              <w:rPr>
                <w:sz w:val="24"/>
                <w:szCs w:val="24"/>
              </w:rPr>
              <w:t>Іnternational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Science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Group</w:t>
            </w:r>
            <w:proofErr w:type="spellEnd"/>
            <w:r w:rsidRPr="001F05FA">
              <w:rPr>
                <w:sz w:val="24"/>
                <w:szCs w:val="24"/>
              </w:rPr>
              <w:t xml:space="preserve">. </w:t>
            </w:r>
            <w:proofErr w:type="spellStart"/>
            <w:r w:rsidRPr="001F05FA">
              <w:rPr>
                <w:sz w:val="24"/>
                <w:szCs w:val="24"/>
              </w:rPr>
              <w:t>Boston</w:t>
            </w:r>
            <w:proofErr w:type="spellEnd"/>
            <w:r w:rsidRPr="001F05FA">
              <w:rPr>
                <w:sz w:val="24"/>
                <w:szCs w:val="24"/>
              </w:rPr>
              <w:t xml:space="preserve"> : </w:t>
            </w:r>
            <w:proofErr w:type="spellStart"/>
            <w:r w:rsidRPr="001F05FA">
              <w:rPr>
                <w:sz w:val="24"/>
                <w:szCs w:val="24"/>
              </w:rPr>
              <w:t>Primedia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eLaunch</w:t>
            </w:r>
            <w:proofErr w:type="spellEnd"/>
            <w:r w:rsidRPr="001F05FA">
              <w:rPr>
                <w:sz w:val="24"/>
                <w:szCs w:val="24"/>
              </w:rPr>
              <w:t>,  P.192 – 208.</w:t>
            </w:r>
          </w:p>
          <w:p w14:paraId="481FC3E8" w14:textId="77777777" w:rsidR="00941288" w:rsidRPr="001F05FA" w:rsidRDefault="00941288" w:rsidP="00941288">
            <w:pPr>
              <w:ind w:left="720" w:right="283"/>
              <w:jc w:val="both"/>
              <w:rPr>
                <w:sz w:val="24"/>
                <w:szCs w:val="24"/>
              </w:rPr>
            </w:pPr>
            <w:r w:rsidRPr="001F05FA">
              <w:rPr>
                <w:sz w:val="24"/>
                <w:szCs w:val="24"/>
              </w:rPr>
              <w:t>https://isg-konf.com/wp-content/uploads/2022/12/Project-Ped.pdf</w:t>
            </w:r>
          </w:p>
          <w:p w14:paraId="05AB7FB0" w14:textId="77777777" w:rsidR="00941288" w:rsidRDefault="00941288" w:rsidP="00941288">
            <w:pPr>
              <w:ind w:left="720" w:right="283"/>
              <w:jc w:val="both"/>
              <w:rPr>
                <w:sz w:val="24"/>
                <w:szCs w:val="24"/>
              </w:rPr>
            </w:pPr>
            <w:r w:rsidRPr="001F05FA">
              <w:rPr>
                <w:sz w:val="24"/>
                <w:szCs w:val="24"/>
              </w:rPr>
              <w:t>DOI – 10.46299/ISG.2022.MONO.PED.4</w:t>
            </w:r>
          </w:p>
          <w:p w14:paraId="1F4E45B3" w14:textId="77777777" w:rsidR="00941288" w:rsidRPr="001F05FA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1F05FA">
              <w:rPr>
                <w:sz w:val="24"/>
                <w:szCs w:val="24"/>
              </w:rPr>
              <w:t>Nikolaeva</w:t>
            </w:r>
            <w:proofErr w:type="spellEnd"/>
            <w:r w:rsidRPr="001F05FA">
              <w:rPr>
                <w:sz w:val="24"/>
                <w:szCs w:val="24"/>
              </w:rPr>
              <w:t xml:space="preserve"> S., </w:t>
            </w:r>
            <w:proofErr w:type="spellStart"/>
            <w:r w:rsidRPr="001F05FA">
              <w:rPr>
                <w:sz w:val="24"/>
                <w:szCs w:val="24"/>
              </w:rPr>
              <w:t>Chernysh</w:t>
            </w:r>
            <w:proofErr w:type="spellEnd"/>
            <w:r w:rsidRPr="001F05FA">
              <w:rPr>
                <w:sz w:val="24"/>
                <w:szCs w:val="24"/>
              </w:rPr>
              <w:t xml:space="preserve"> V., </w:t>
            </w:r>
            <w:proofErr w:type="spellStart"/>
            <w:r w:rsidRPr="001F05FA">
              <w:rPr>
                <w:sz w:val="24"/>
                <w:szCs w:val="24"/>
              </w:rPr>
              <w:t>Diachkova</w:t>
            </w:r>
            <w:proofErr w:type="spellEnd"/>
            <w:r w:rsidRPr="001F05FA">
              <w:rPr>
                <w:sz w:val="24"/>
                <w:szCs w:val="24"/>
              </w:rPr>
              <w:t xml:space="preserve"> Y.</w:t>
            </w:r>
            <w:r>
              <w:rPr>
                <w:sz w:val="24"/>
                <w:szCs w:val="24"/>
              </w:rPr>
              <w:t xml:space="preserve"> (2023). </w:t>
            </w:r>
            <w:proofErr w:type="spellStart"/>
            <w:r w:rsidRPr="001F05FA">
              <w:rPr>
                <w:sz w:val="24"/>
                <w:szCs w:val="24"/>
              </w:rPr>
              <w:t>Formation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of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intercultural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language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competence</w:t>
            </w:r>
            <w:proofErr w:type="spellEnd"/>
            <w:r w:rsidRPr="001F05FA">
              <w:rPr>
                <w:sz w:val="24"/>
                <w:szCs w:val="24"/>
              </w:rPr>
              <w:t xml:space="preserve">: </w:t>
            </w:r>
            <w:proofErr w:type="spellStart"/>
            <w:r w:rsidRPr="001F05FA">
              <w:rPr>
                <w:sz w:val="24"/>
                <w:szCs w:val="24"/>
              </w:rPr>
              <w:t>publication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of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the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research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results</w:t>
            </w:r>
            <w:proofErr w:type="spellEnd"/>
            <w:r w:rsidRPr="001F05FA">
              <w:rPr>
                <w:sz w:val="24"/>
                <w:szCs w:val="24"/>
              </w:rPr>
              <w:t xml:space="preserve">. </w:t>
            </w:r>
            <w:proofErr w:type="spellStart"/>
            <w:r w:rsidRPr="001F05FA">
              <w:rPr>
                <w:sz w:val="24"/>
                <w:szCs w:val="24"/>
              </w:rPr>
              <w:t>Modern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teaching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methods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in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pedagogy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and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philology</w:t>
            </w:r>
            <w:proofErr w:type="spellEnd"/>
            <w:r w:rsidRPr="001F05FA">
              <w:rPr>
                <w:sz w:val="24"/>
                <w:szCs w:val="24"/>
              </w:rPr>
              <w:t xml:space="preserve">: </w:t>
            </w:r>
            <w:proofErr w:type="spellStart"/>
            <w:r w:rsidRPr="001F05FA">
              <w:rPr>
                <w:sz w:val="24"/>
                <w:szCs w:val="24"/>
              </w:rPr>
              <w:t>collective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monograph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1F05FA">
              <w:rPr>
                <w:sz w:val="24"/>
                <w:szCs w:val="24"/>
              </w:rPr>
              <w:t>Іnternational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Science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Group</w:t>
            </w:r>
            <w:proofErr w:type="spellEnd"/>
            <w:r w:rsidRPr="001F05FA">
              <w:rPr>
                <w:sz w:val="24"/>
                <w:szCs w:val="24"/>
              </w:rPr>
              <w:t xml:space="preserve">. – </w:t>
            </w:r>
            <w:proofErr w:type="spellStart"/>
            <w:r w:rsidRPr="001F05FA">
              <w:rPr>
                <w:sz w:val="24"/>
                <w:szCs w:val="24"/>
              </w:rPr>
              <w:t>Boston</w:t>
            </w:r>
            <w:proofErr w:type="spellEnd"/>
            <w:r w:rsidRPr="001F05FA">
              <w:rPr>
                <w:sz w:val="24"/>
                <w:szCs w:val="24"/>
              </w:rPr>
              <w:t xml:space="preserve"> : </w:t>
            </w:r>
            <w:proofErr w:type="spellStart"/>
            <w:r w:rsidRPr="001F05FA">
              <w:rPr>
                <w:sz w:val="24"/>
                <w:szCs w:val="24"/>
              </w:rPr>
              <w:t>Primedia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eLaunch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F05FA">
              <w:rPr>
                <w:sz w:val="24"/>
                <w:szCs w:val="24"/>
              </w:rPr>
              <w:t xml:space="preserve"> P.515-530. </w:t>
            </w:r>
          </w:p>
          <w:p w14:paraId="18D4B7CD" w14:textId="77777777" w:rsidR="00941288" w:rsidRPr="001F05FA" w:rsidRDefault="00941288" w:rsidP="00941288">
            <w:pPr>
              <w:ind w:left="720" w:right="283"/>
              <w:jc w:val="both"/>
              <w:rPr>
                <w:sz w:val="24"/>
                <w:szCs w:val="24"/>
              </w:rPr>
            </w:pPr>
            <w:r w:rsidRPr="001F05FA">
              <w:rPr>
                <w:sz w:val="24"/>
                <w:szCs w:val="24"/>
              </w:rPr>
              <w:t>DOI – 10.46299/ISG.2023.MONO.PED.1</w:t>
            </w:r>
          </w:p>
          <w:p w14:paraId="339BE9CC" w14:textId="77777777" w:rsidR="00941288" w:rsidRPr="001F05FA" w:rsidRDefault="00941288" w:rsidP="00941288">
            <w:pPr>
              <w:ind w:left="720" w:right="283"/>
              <w:jc w:val="both"/>
              <w:rPr>
                <w:sz w:val="24"/>
                <w:szCs w:val="24"/>
              </w:rPr>
            </w:pPr>
            <w:r w:rsidRPr="001F05FA">
              <w:rPr>
                <w:sz w:val="24"/>
                <w:szCs w:val="24"/>
              </w:rPr>
              <w:t xml:space="preserve"> https://isg-konf.com/modern-teaching-methods-in-pedagogy-and-philology/.</w:t>
            </w:r>
          </w:p>
          <w:p w14:paraId="7F650508" w14:textId="77777777" w:rsidR="00941288" w:rsidRPr="004F5FC9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1F05FA">
              <w:rPr>
                <w:sz w:val="24"/>
                <w:szCs w:val="24"/>
              </w:rPr>
              <w:t>Nikolaeva</w:t>
            </w:r>
            <w:proofErr w:type="spellEnd"/>
            <w:r w:rsidRPr="001F05FA">
              <w:rPr>
                <w:sz w:val="24"/>
                <w:szCs w:val="24"/>
              </w:rPr>
              <w:t xml:space="preserve"> S., </w:t>
            </w:r>
            <w:proofErr w:type="spellStart"/>
            <w:r w:rsidRPr="001F05FA">
              <w:rPr>
                <w:sz w:val="24"/>
                <w:szCs w:val="24"/>
              </w:rPr>
              <w:t>Chernysh</w:t>
            </w:r>
            <w:proofErr w:type="spellEnd"/>
            <w:r w:rsidRPr="001F05FA">
              <w:rPr>
                <w:sz w:val="24"/>
                <w:szCs w:val="24"/>
              </w:rPr>
              <w:t xml:space="preserve"> V., </w:t>
            </w:r>
            <w:proofErr w:type="spellStart"/>
            <w:r w:rsidRPr="001F05FA">
              <w:rPr>
                <w:sz w:val="24"/>
                <w:szCs w:val="24"/>
              </w:rPr>
              <w:t>Diachkova</w:t>
            </w:r>
            <w:proofErr w:type="spellEnd"/>
            <w:r w:rsidRPr="001F05FA">
              <w:rPr>
                <w:sz w:val="24"/>
                <w:szCs w:val="24"/>
              </w:rPr>
              <w:t xml:space="preserve"> Y., </w:t>
            </w:r>
            <w:proofErr w:type="spellStart"/>
            <w:r w:rsidRPr="001F05FA">
              <w:rPr>
                <w:sz w:val="24"/>
                <w:szCs w:val="24"/>
              </w:rPr>
              <w:t>Synekop</w:t>
            </w:r>
            <w:proofErr w:type="spellEnd"/>
            <w:r w:rsidRPr="001F05FA">
              <w:rPr>
                <w:sz w:val="24"/>
                <w:szCs w:val="24"/>
              </w:rPr>
              <w:t xml:space="preserve"> O.</w:t>
            </w:r>
            <w:r>
              <w:rPr>
                <w:sz w:val="24"/>
                <w:szCs w:val="24"/>
              </w:rPr>
              <w:t>(2023).</w:t>
            </w:r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Approaches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to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development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of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intercultural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communicative</w:t>
            </w:r>
            <w:proofErr w:type="spellEnd"/>
            <w:r w:rsidRPr="001F05FA">
              <w:rPr>
                <w:sz w:val="24"/>
                <w:szCs w:val="24"/>
              </w:rPr>
              <w:t xml:space="preserve"> </w:t>
            </w:r>
            <w:proofErr w:type="spellStart"/>
            <w:r w:rsidRPr="001F05FA">
              <w:rPr>
                <w:sz w:val="24"/>
                <w:szCs w:val="24"/>
              </w:rPr>
              <w:t>competence</w:t>
            </w:r>
            <w:proofErr w:type="spellEnd"/>
            <w:r w:rsidRPr="001F05F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status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quo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and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glance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at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the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future</w:t>
            </w:r>
            <w:proofErr w:type="spellEnd"/>
            <w:r w:rsidRPr="004F5FC9">
              <w:rPr>
                <w:sz w:val="24"/>
                <w:szCs w:val="24"/>
              </w:rPr>
              <w:t xml:space="preserve">. </w:t>
            </w:r>
            <w:proofErr w:type="spellStart"/>
            <w:r w:rsidRPr="004F5FC9">
              <w:rPr>
                <w:sz w:val="24"/>
                <w:szCs w:val="24"/>
              </w:rPr>
              <w:t>Theories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of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pedagogy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and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the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development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of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philological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sciences</w:t>
            </w:r>
            <w:proofErr w:type="spellEnd"/>
            <w:r w:rsidRPr="004F5FC9">
              <w:rPr>
                <w:sz w:val="24"/>
                <w:szCs w:val="24"/>
              </w:rPr>
              <w:t xml:space="preserve">: </w:t>
            </w:r>
            <w:proofErr w:type="spellStart"/>
            <w:r w:rsidRPr="004F5FC9">
              <w:rPr>
                <w:sz w:val="24"/>
                <w:szCs w:val="24"/>
              </w:rPr>
              <w:t>collective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monograph</w:t>
            </w:r>
            <w:proofErr w:type="spellEnd"/>
            <w:r w:rsidRPr="004F5FC9">
              <w:rPr>
                <w:sz w:val="24"/>
                <w:szCs w:val="24"/>
              </w:rPr>
              <w:t xml:space="preserve"> . </w:t>
            </w:r>
            <w:proofErr w:type="spellStart"/>
            <w:r w:rsidRPr="004F5FC9">
              <w:rPr>
                <w:sz w:val="24"/>
                <w:szCs w:val="24"/>
              </w:rPr>
              <w:t>Іnternational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Science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Group</w:t>
            </w:r>
            <w:proofErr w:type="spellEnd"/>
            <w:r w:rsidRPr="004F5FC9">
              <w:rPr>
                <w:sz w:val="24"/>
                <w:szCs w:val="24"/>
              </w:rPr>
              <w:t>. –</w:t>
            </w:r>
            <w:proofErr w:type="spellStart"/>
            <w:r w:rsidRPr="004F5FC9">
              <w:rPr>
                <w:sz w:val="24"/>
                <w:szCs w:val="24"/>
              </w:rPr>
              <w:t>Boston</w:t>
            </w:r>
            <w:proofErr w:type="spellEnd"/>
            <w:r w:rsidRPr="004F5FC9">
              <w:rPr>
                <w:sz w:val="24"/>
                <w:szCs w:val="24"/>
              </w:rPr>
              <w:t xml:space="preserve"> : </w:t>
            </w:r>
            <w:proofErr w:type="spellStart"/>
            <w:r w:rsidRPr="004F5FC9">
              <w:rPr>
                <w:sz w:val="24"/>
                <w:szCs w:val="24"/>
              </w:rPr>
              <w:t>Primedia</w:t>
            </w:r>
            <w:proofErr w:type="spellEnd"/>
            <w:r w:rsidRPr="004F5FC9">
              <w:rPr>
                <w:sz w:val="24"/>
                <w:szCs w:val="24"/>
              </w:rPr>
              <w:t xml:space="preserve"> </w:t>
            </w:r>
            <w:proofErr w:type="spellStart"/>
            <w:r w:rsidRPr="004F5FC9">
              <w:rPr>
                <w:sz w:val="24"/>
                <w:szCs w:val="24"/>
              </w:rPr>
              <w:t>eLaunch</w:t>
            </w:r>
            <w:proofErr w:type="spellEnd"/>
            <w:r w:rsidRPr="004F5FC9">
              <w:rPr>
                <w:sz w:val="24"/>
                <w:szCs w:val="24"/>
              </w:rPr>
              <w:t>,  Р. 51-66.</w:t>
            </w:r>
          </w:p>
          <w:p w14:paraId="617F0083" w14:textId="77777777" w:rsidR="00941288" w:rsidRPr="001F05FA" w:rsidRDefault="00941288" w:rsidP="00941288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1F05FA">
              <w:rPr>
                <w:sz w:val="24"/>
                <w:szCs w:val="24"/>
              </w:rPr>
              <w:t>DOI – 10.46299/ISG.2023.MONO.PED.4</w:t>
            </w:r>
          </w:p>
          <w:p w14:paraId="60437E20" w14:textId="77777777" w:rsidR="00941288" w:rsidRDefault="00941288" w:rsidP="00941288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hyperlink r:id="rId10" w:history="1">
              <w:r w:rsidRPr="009E52F7">
                <w:rPr>
                  <w:rStyle w:val="a6"/>
                  <w:sz w:val="24"/>
                  <w:szCs w:val="24"/>
                </w:rPr>
                <w:t>https://isg-konf.com/theories-of-pedagogy-and-the-development-of-philological-</w:t>
              </w:r>
            </w:hyperlink>
            <w:r>
              <w:rPr>
                <w:sz w:val="24"/>
                <w:szCs w:val="24"/>
              </w:rPr>
              <w:t xml:space="preserve">    </w:t>
            </w:r>
          </w:p>
          <w:p w14:paraId="184A77FB" w14:textId="77777777" w:rsidR="00941288" w:rsidRDefault="00941288" w:rsidP="00941288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spellStart"/>
            <w:r w:rsidRPr="001F05FA">
              <w:rPr>
                <w:sz w:val="24"/>
                <w:szCs w:val="24"/>
              </w:rPr>
              <w:t>sciences</w:t>
            </w:r>
            <w:proofErr w:type="spellEnd"/>
            <w:r w:rsidRPr="001F05FA">
              <w:rPr>
                <w:sz w:val="24"/>
                <w:szCs w:val="24"/>
              </w:rPr>
              <w:t>/.</w:t>
            </w:r>
          </w:p>
          <w:p w14:paraId="7BE9904D" w14:textId="27CBF767" w:rsidR="00941288" w:rsidRPr="00D1006F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D1006F">
              <w:rPr>
                <w:sz w:val="24"/>
                <w:szCs w:val="24"/>
              </w:rPr>
              <w:t>Nikolaeva</w:t>
            </w:r>
            <w:proofErr w:type="spellEnd"/>
            <w:r w:rsidRPr="00D1006F">
              <w:rPr>
                <w:sz w:val="24"/>
                <w:szCs w:val="24"/>
              </w:rPr>
              <w:t xml:space="preserve"> S., </w:t>
            </w:r>
            <w:proofErr w:type="spellStart"/>
            <w:r w:rsidRPr="00D1006F">
              <w:rPr>
                <w:sz w:val="24"/>
                <w:szCs w:val="24"/>
              </w:rPr>
              <w:t>Chernysh</w:t>
            </w:r>
            <w:proofErr w:type="spellEnd"/>
            <w:r w:rsidRPr="00D1006F">
              <w:rPr>
                <w:sz w:val="24"/>
                <w:szCs w:val="24"/>
              </w:rPr>
              <w:t xml:space="preserve"> V., </w:t>
            </w:r>
            <w:proofErr w:type="spellStart"/>
            <w:r w:rsidRPr="00D1006F">
              <w:rPr>
                <w:sz w:val="24"/>
                <w:szCs w:val="24"/>
              </w:rPr>
              <w:t>Diachkova</w:t>
            </w:r>
            <w:proofErr w:type="spellEnd"/>
            <w:r w:rsidRPr="00D1006F">
              <w:rPr>
                <w:sz w:val="24"/>
                <w:szCs w:val="24"/>
              </w:rPr>
              <w:t xml:space="preserve"> Y.</w:t>
            </w:r>
            <w:r>
              <w:rPr>
                <w:sz w:val="24"/>
                <w:szCs w:val="24"/>
              </w:rPr>
              <w:t xml:space="preserve"> (2023). </w:t>
            </w:r>
            <w:proofErr w:type="spellStart"/>
            <w:r w:rsidRPr="00D1006F">
              <w:rPr>
                <w:sz w:val="24"/>
                <w:szCs w:val="24"/>
              </w:rPr>
              <w:t>Formation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of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intercultural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language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competence</w:t>
            </w:r>
            <w:proofErr w:type="spellEnd"/>
            <w:r w:rsidRPr="00D1006F">
              <w:rPr>
                <w:sz w:val="24"/>
                <w:szCs w:val="24"/>
              </w:rPr>
              <w:t xml:space="preserve">: </w:t>
            </w:r>
            <w:proofErr w:type="spellStart"/>
            <w:r w:rsidRPr="00D1006F">
              <w:rPr>
                <w:sz w:val="24"/>
                <w:szCs w:val="24"/>
              </w:rPr>
              <w:t>publication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of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the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research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results</w:t>
            </w:r>
            <w:proofErr w:type="spellEnd"/>
            <w:r w:rsidRPr="00D1006F">
              <w:rPr>
                <w:sz w:val="24"/>
                <w:szCs w:val="24"/>
              </w:rPr>
              <w:t xml:space="preserve">. </w:t>
            </w:r>
            <w:proofErr w:type="spellStart"/>
            <w:r w:rsidRPr="00D1006F">
              <w:rPr>
                <w:sz w:val="24"/>
                <w:szCs w:val="24"/>
              </w:rPr>
              <w:t>Modern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teaching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methods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in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pedagogy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and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philology</w:t>
            </w:r>
            <w:proofErr w:type="spellEnd"/>
            <w:r w:rsidRPr="00D1006F">
              <w:rPr>
                <w:sz w:val="24"/>
                <w:szCs w:val="24"/>
              </w:rPr>
              <w:t xml:space="preserve">: </w:t>
            </w:r>
            <w:proofErr w:type="spellStart"/>
            <w:r w:rsidRPr="00D1006F">
              <w:rPr>
                <w:sz w:val="24"/>
                <w:szCs w:val="24"/>
              </w:rPr>
              <w:t>collective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monograph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D1006F">
              <w:rPr>
                <w:sz w:val="24"/>
                <w:szCs w:val="24"/>
              </w:rPr>
              <w:t>Іnternational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Science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Group</w:t>
            </w:r>
            <w:proofErr w:type="spellEnd"/>
            <w:r w:rsidRPr="00D1006F">
              <w:rPr>
                <w:sz w:val="24"/>
                <w:szCs w:val="24"/>
              </w:rPr>
              <w:t xml:space="preserve">. </w:t>
            </w:r>
            <w:proofErr w:type="spellStart"/>
            <w:r w:rsidRPr="00D1006F">
              <w:rPr>
                <w:sz w:val="24"/>
                <w:szCs w:val="24"/>
              </w:rPr>
              <w:t>Boston</w:t>
            </w:r>
            <w:proofErr w:type="spellEnd"/>
            <w:r w:rsidRPr="00D1006F">
              <w:rPr>
                <w:sz w:val="24"/>
                <w:szCs w:val="24"/>
              </w:rPr>
              <w:t xml:space="preserve"> : </w:t>
            </w:r>
            <w:proofErr w:type="spellStart"/>
            <w:r w:rsidRPr="00D1006F">
              <w:rPr>
                <w:sz w:val="24"/>
                <w:szCs w:val="24"/>
              </w:rPr>
              <w:t>Primedia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eLaunch</w:t>
            </w:r>
            <w:proofErr w:type="spellEnd"/>
            <w:r w:rsidRPr="00D1006F">
              <w:rPr>
                <w:sz w:val="24"/>
                <w:szCs w:val="24"/>
              </w:rPr>
              <w:t xml:space="preserve">, 2023. P.515-530. </w:t>
            </w:r>
          </w:p>
          <w:p w14:paraId="4A51DC0C" w14:textId="77777777" w:rsidR="00941288" w:rsidRPr="00D1006F" w:rsidRDefault="00941288" w:rsidP="00941288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D1006F">
              <w:rPr>
                <w:sz w:val="24"/>
                <w:szCs w:val="24"/>
              </w:rPr>
              <w:t>DOI – 10.46299/ISG.2023.MONO.PED.1</w:t>
            </w:r>
          </w:p>
          <w:p w14:paraId="41739EC9" w14:textId="77777777" w:rsidR="00941288" w:rsidRPr="00D1006F" w:rsidRDefault="00941288" w:rsidP="00941288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D1006F">
              <w:rPr>
                <w:sz w:val="24"/>
                <w:szCs w:val="24"/>
              </w:rPr>
              <w:t>https://isg-konf.com/modern-teaching-methods-in-pedagogy-and-philology/.</w:t>
            </w:r>
          </w:p>
          <w:p w14:paraId="0B9F6A7A" w14:textId="77777777" w:rsidR="00941288" w:rsidRPr="00D1006F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D1006F">
              <w:rPr>
                <w:sz w:val="24"/>
                <w:szCs w:val="24"/>
              </w:rPr>
              <w:t>Nikolaeva</w:t>
            </w:r>
            <w:proofErr w:type="spellEnd"/>
            <w:r w:rsidRPr="00D1006F">
              <w:rPr>
                <w:sz w:val="24"/>
                <w:szCs w:val="24"/>
              </w:rPr>
              <w:t xml:space="preserve">, S. ., </w:t>
            </w:r>
            <w:proofErr w:type="spellStart"/>
            <w:r w:rsidRPr="00D1006F">
              <w:rPr>
                <w:sz w:val="24"/>
                <w:szCs w:val="24"/>
              </w:rPr>
              <w:t>Chernysh</w:t>
            </w:r>
            <w:proofErr w:type="spellEnd"/>
            <w:r w:rsidRPr="00D1006F">
              <w:rPr>
                <w:sz w:val="24"/>
                <w:szCs w:val="24"/>
              </w:rPr>
              <w:t xml:space="preserve">, V. , </w:t>
            </w:r>
            <w:proofErr w:type="spellStart"/>
            <w:r w:rsidRPr="00D1006F">
              <w:rPr>
                <w:sz w:val="24"/>
                <w:szCs w:val="24"/>
              </w:rPr>
              <w:t>Boiko</w:t>
            </w:r>
            <w:proofErr w:type="spellEnd"/>
            <w:r w:rsidRPr="00D1006F">
              <w:rPr>
                <w:sz w:val="24"/>
                <w:szCs w:val="24"/>
              </w:rPr>
              <w:t xml:space="preserve">, H. ., &amp; </w:t>
            </w:r>
            <w:proofErr w:type="spellStart"/>
            <w:r w:rsidRPr="00D1006F">
              <w:rPr>
                <w:sz w:val="24"/>
                <w:szCs w:val="24"/>
              </w:rPr>
              <w:t>Galynska</w:t>
            </w:r>
            <w:proofErr w:type="spellEnd"/>
            <w:r w:rsidRPr="00D1006F">
              <w:rPr>
                <w:sz w:val="24"/>
                <w:szCs w:val="24"/>
              </w:rPr>
              <w:t xml:space="preserve">, O.  (2023). BUSINESS SIMULATION GAMES IN DEVELOPING PRE-SERVICE RESTAURANT MANAGERS’ SPEECH INTERACTION COMPETENCE USING </w:t>
            </w:r>
            <w:proofErr w:type="spellStart"/>
            <w:r w:rsidRPr="00D1006F">
              <w:rPr>
                <w:sz w:val="24"/>
                <w:szCs w:val="24"/>
              </w:rPr>
              <w:t>GPTChat</w:t>
            </w:r>
            <w:proofErr w:type="spellEnd"/>
            <w:r w:rsidRPr="00D1006F">
              <w:rPr>
                <w:sz w:val="24"/>
                <w:szCs w:val="24"/>
              </w:rPr>
              <w:t xml:space="preserve"> . </w:t>
            </w:r>
            <w:proofErr w:type="spellStart"/>
            <w:r w:rsidRPr="00D1006F">
              <w:rPr>
                <w:sz w:val="24"/>
                <w:szCs w:val="24"/>
              </w:rPr>
              <w:t>Advanced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Education</w:t>
            </w:r>
            <w:proofErr w:type="spellEnd"/>
            <w:r w:rsidRPr="00D1006F">
              <w:rPr>
                <w:sz w:val="24"/>
                <w:szCs w:val="24"/>
              </w:rPr>
              <w:t>, 10</w:t>
            </w:r>
            <w:r>
              <w:rPr>
                <w:sz w:val="24"/>
                <w:szCs w:val="24"/>
              </w:rPr>
              <w:t xml:space="preserve"> </w:t>
            </w:r>
            <w:r w:rsidRPr="00D1006F">
              <w:rPr>
                <w:sz w:val="24"/>
                <w:szCs w:val="24"/>
              </w:rPr>
              <w:t>(22), 27–37. https://doi.org/10.20535/2410-8286.276166</w:t>
            </w:r>
          </w:p>
          <w:p w14:paraId="7DC47B8B" w14:textId="77777777" w:rsidR="00941288" w:rsidRPr="00D1006F" w:rsidRDefault="00941288" w:rsidP="00941288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D1006F">
              <w:rPr>
                <w:sz w:val="24"/>
                <w:szCs w:val="24"/>
              </w:rPr>
              <w:t>DOI:</w:t>
            </w:r>
            <w:r>
              <w:rPr>
                <w:sz w:val="24"/>
                <w:szCs w:val="24"/>
              </w:rPr>
              <w:t xml:space="preserve"> </w:t>
            </w:r>
            <w:hyperlink r:id="rId11" w:history="1">
              <w:r w:rsidRPr="004F6195">
                <w:rPr>
                  <w:rStyle w:val="a6"/>
                  <w:sz w:val="24"/>
                  <w:szCs w:val="24"/>
                </w:rPr>
                <w:t>https://doi.org/10.20535/2410-8286.276166</w:t>
              </w:r>
            </w:hyperlink>
            <w:r w:rsidRPr="00D1006F">
              <w:rPr>
                <w:sz w:val="24"/>
                <w:szCs w:val="24"/>
              </w:rPr>
              <w:t xml:space="preserve"> </w:t>
            </w:r>
          </w:p>
          <w:p w14:paraId="75C490A8" w14:textId="77777777" w:rsidR="00941288" w:rsidRPr="00542970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r w:rsidRPr="00D1006F">
              <w:rPr>
                <w:sz w:val="24"/>
                <w:szCs w:val="24"/>
              </w:rPr>
              <w:t>Ніколаєва С.Ю.</w:t>
            </w:r>
            <w:r>
              <w:rPr>
                <w:sz w:val="24"/>
                <w:szCs w:val="24"/>
              </w:rPr>
              <w:t>(2023).</w:t>
            </w:r>
            <w:r w:rsidRPr="00D1006F">
              <w:rPr>
                <w:sz w:val="24"/>
                <w:szCs w:val="24"/>
              </w:rPr>
              <w:t xml:space="preserve"> Труднощі молодих науковців в апробації результатів </w:t>
            </w:r>
            <w:proofErr w:type="spellStart"/>
            <w:r w:rsidRPr="00D1006F">
              <w:rPr>
                <w:sz w:val="24"/>
                <w:szCs w:val="24"/>
              </w:rPr>
              <w:t>дослідження"Ad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orbem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per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linguas</w:t>
            </w:r>
            <w:proofErr w:type="spellEnd"/>
            <w:r w:rsidRPr="00D1006F">
              <w:rPr>
                <w:sz w:val="24"/>
                <w:szCs w:val="24"/>
              </w:rPr>
              <w:t>. До світу через мови". Матеріали Міжнародної науково-практичної відеоконференції “</w:t>
            </w:r>
            <w:proofErr w:type="spellStart"/>
            <w:r w:rsidRPr="00D1006F">
              <w:rPr>
                <w:sz w:val="24"/>
                <w:szCs w:val="24"/>
              </w:rPr>
              <w:t>Наративи</w:t>
            </w:r>
            <w:proofErr w:type="spellEnd"/>
            <w:r w:rsidRPr="00D1006F">
              <w:rPr>
                <w:sz w:val="24"/>
                <w:szCs w:val="24"/>
              </w:rPr>
              <w:t xml:space="preserve"> сучасної України у світовій геополітиці”, 18 –19 травня 2023 року.</w:t>
            </w:r>
            <w:r>
              <w:rPr>
                <w:sz w:val="24"/>
                <w:szCs w:val="24"/>
              </w:rPr>
              <w:t xml:space="preserve"> </w:t>
            </w:r>
            <w:r w:rsidRPr="00542970">
              <w:rPr>
                <w:sz w:val="24"/>
                <w:szCs w:val="24"/>
              </w:rPr>
              <w:t>Київ: Видавничий центр КНЛУ, 2023. С.480-482.</w:t>
            </w:r>
          </w:p>
          <w:p w14:paraId="10EE8554" w14:textId="77777777" w:rsidR="00941288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D1006F">
              <w:rPr>
                <w:sz w:val="24"/>
                <w:szCs w:val="24"/>
              </w:rPr>
              <w:t>Nikolaeva</w:t>
            </w:r>
            <w:proofErr w:type="spellEnd"/>
            <w:r w:rsidRPr="00D1006F">
              <w:rPr>
                <w:sz w:val="24"/>
                <w:szCs w:val="24"/>
              </w:rPr>
              <w:t xml:space="preserve"> S. </w:t>
            </w:r>
            <w:r>
              <w:rPr>
                <w:sz w:val="24"/>
                <w:szCs w:val="24"/>
              </w:rPr>
              <w:t>(2023).</w:t>
            </w:r>
            <w:r w:rsidRPr="00D1006F">
              <w:rPr>
                <w:sz w:val="24"/>
                <w:szCs w:val="24"/>
              </w:rPr>
              <w:t xml:space="preserve"> ELECTRONIC PRESENTATIONS ON METHODS OF TEACHING FOREIGN LANGUAGES AND CULTURES: YOUNG SCIENTISTS’ DIFFICULTIES. </w:t>
            </w:r>
            <w:proofErr w:type="spellStart"/>
            <w:r w:rsidRPr="00D1006F">
              <w:rPr>
                <w:sz w:val="24"/>
                <w:szCs w:val="24"/>
              </w:rPr>
              <w:t>Proceedings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of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the</w:t>
            </w:r>
            <w:proofErr w:type="spellEnd"/>
            <w:r w:rsidRPr="00D1006F">
              <w:rPr>
                <w:sz w:val="24"/>
                <w:szCs w:val="24"/>
              </w:rPr>
              <w:t xml:space="preserve"> X </w:t>
            </w:r>
            <w:proofErr w:type="spellStart"/>
            <w:r w:rsidRPr="00D1006F">
              <w:rPr>
                <w:sz w:val="24"/>
                <w:szCs w:val="24"/>
              </w:rPr>
              <w:t>International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Scientific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and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Practical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Conference</w:t>
            </w:r>
            <w:proofErr w:type="spellEnd"/>
            <w:r w:rsidRPr="00D1006F">
              <w:rPr>
                <w:sz w:val="24"/>
                <w:szCs w:val="24"/>
              </w:rPr>
              <w:t xml:space="preserve">. </w:t>
            </w:r>
            <w:proofErr w:type="spellStart"/>
            <w:r w:rsidRPr="00D1006F">
              <w:rPr>
                <w:sz w:val="24"/>
                <w:szCs w:val="24"/>
              </w:rPr>
              <w:t>Lisbon</w:t>
            </w:r>
            <w:proofErr w:type="spellEnd"/>
            <w:r w:rsidRPr="00D1006F">
              <w:rPr>
                <w:sz w:val="24"/>
                <w:szCs w:val="24"/>
              </w:rPr>
              <w:t xml:space="preserve">, </w:t>
            </w:r>
            <w:proofErr w:type="spellStart"/>
            <w:r w:rsidRPr="00D1006F">
              <w:rPr>
                <w:sz w:val="24"/>
                <w:szCs w:val="24"/>
              </w:rPr>
              <w:t>Portugal</w:t>
            </w:r>
            <w:proofErr w:type="spellEnd"/>
            <w:r w:rsidRPr="00D1006F">
              <w:rPr>
                <w:sz w:val="24"/>
                <w:szCs w:val="24"/>
              </w:rPr>
              <w:t xml:space="preserve">.  </w:t>
            </w:r>
            <w:proofErr w:type="spellStart"/>
            <w:r w:rsidRPr="00D1006F">
              <w:rPr>
                <w:sz w:val="24"/>
                <w:szCs w:val="24"/>
              </w:rPr>
              <w:t>Pp</w:t>
            </w:r>
            <w:proofErr w:type="spellEnd"/>
            <w:r w:rsidRPr="00D1006F">
              <w:rPr>
                <w:sz w:val="24"/>
                <w:szCs w:val="24"/>
              </w:rPr>
              <w:t>. 237-240</w:t>
            </w:r>
            <w:r>
              <w:rPr>
                <w:sz w:val="24"/>
                <w:szCs w:val="24"/>
              </w:rPr>
              <w:t>.</w:t>
            </w:r>
          </w:p>
          <w:p w14:paraId="297DAA94" w14:textId="77777777" w:rsidR="00941288" w:rsidRPr="00D1006F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D1006F">
              <w:rPr>
                <w:sz w:val="24"/>
                <w:szCs w:val="24"/>
              </w:rPr>
              <w:t>Nikolaeva</w:t>
            </w:r>
            <w:proofErr w:type="spellEnd"/>
            <w:r w:rsidRPr="00D1006F">
              <w:rPr>
                <w:sz w:val="24"/>
                <w:szCs w:val="24"/>
              </w:rPr>
              <w:t xml:space="preserve"> S., </w:t>
            </w:r>
            <w:proofErr w:type="spellStart"/>
            <w:r w:rsidRPr="00D1006F">
              <w:rPr>
                <w:sz w:val="24"/>
                <w:szCs w:val="24"/>
              </w:rPr>
              <w:t>Chernysh</w:t>
            </w:r>
            <w:proofErr w:type="spellEnd"/>
            <w:r w:rsidRPr="00D1006F">
              <w:rPr>
                <w:sz w:val="24"/>
                <w:szCs w:val="24"/>
              </w:rPr>
              <w:t xml:space="preserve"> V., </w:t>
            </w:r>
            <w:proofErr w:type="spellStart"/>
            <w:r w:rsidRPr="00D1006F">
              <w:rPr>
                <w:sz w:val="24"/>
                <w:szCs w:val="24"/>
              </w:rPr>
              <w:t>Diachkova</w:t>
            </w:r>
            <w:proofErr w:type="spellEnd"/>
            <w:r>
              <w:rPr>
                <w:sz w:val="24"/>
                <w:szCs w:val="24"/>
              </w:rPr>
              <w:t>. (2023).</w:t>
            </w:r>
            <w:r w:rsidRPr="00D1006F">
              <w:rPr>
                <w:sz w:val="24"/>
                <w:szCs w:val="24"/>
              </w:rPr>
              <w:t xml:space="preserve"> Y.WRITING SCIENTIFIC ESSAY: DIFFICULTIES OF THE HIGHER EDUCATION INSTITUTIONS STUDENTS AND THE ENTRANTS TO POST-GRADUATE STUDIES. </w:t>
            </w:r>
            <w:proofErr w:type="spellStart"/>
            <w:r w:rsidRPr="00D1006F">
              <w:rPr>
                <w:sz w:val="24"/>
                <w:szCs w:val="24"/>
              </w:rPr>
              <w:t>Proceedings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of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the</w:t>
            </w:r>
            <w:proofErr w:type="spellEnd"/>
            <w:r w:rsidRPr="00D1006F">
              <w:rPr>
                <w:sz w:val="24"/>
                <w:szCs w:val="24"/>
              </w:rPr>
              <w:t xml:space="preserve"> XXV </w:t>
            </w:r>
            <w:proofErr w:type="spellStart"/>
            <w:r w:rsidRPr="00D1006F">
              <w:rPr>
                <w:sz w:val="24"/>
                <w:szCs w:val="24"/>
              </w:rPr>
              <w:t>International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Scientific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and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Practical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Conference</w:t>
            </w:r>
            <w:proofErr w:type="spellEnd"/>
            <w:r w:rsidRPr="00D1006F">
              <w:rPr>
                <w:sz w:val="24"/>
                <w:szCs w:val="24"/>
              </w:rPr>
              <w:t xml:space="preserve">. </w:t>
            </w:r>
            <w:proofErr w:type="spellStart"/>
            <w:r w:rsidRPr="00D1006F">
              <w:rPr>
                <w:sz w:val="24"/>
                <w:szCs w:val="24"/>
              </w:rPr>
              <w:t>San</w:t>
            </w:r>
            <w:proofErr w:type="spellEnd"/>
            <w:r w:rsidRPr="00D1006F">
              <w:rPr>
                <w:sz w:val="24"/>
                <w:szCs w:val="24"/>
              </w:rPr>
              <w:t xml:space="preserve"> </w:t>
            </w:r>
            <w:proofErr w:type="spellStart"/>
            <w:r w:rsidRPr="00D1006F">
              <w:rPr>
                <w:sz w:val="24"/>
                <w:szCs w:val="24"/>
              </w:rPr>
              <w:t>Francisco</w:t>
            </w:r>
            <w:proofErr w:type="spellEnd"/>
            <w:r w:rsidRPr="00D1006F">
              <w:rPr>
                <w:sz w:val="24"/>
                <w:szCs w:val="24"/>
              </w:rPr>
              <w:t xml:space="preserve">, USA.  </w:t>
            </w:r>
            <w:proofErr w:type="spellStart"/>
            <w:r w:rsidRPr="00D1006F">
              <w:rPr>
                <w:sz w:val="24"/>
                <w:szCs w:val="24"/>
              </w:rPr>
              <w:t>Pp</w:t>
            </w:r>
            <w:proofErr w:type="spellEnd"/>
            <w:r w:rsidRPr="00D1006F">
              <w:rPr>
                <w:sz w:val="24"/>
                <w:szCs w:val="24"/>
              </w:rPr>
              <w:t xml:space="preserve">. 232-235. </w:t>
            </w:r>
          </w:p>
          <w:p w14:paraId="5505B90B" w14:textId="77777777" w:rsidR="00941288" w:rsidRPr="00D1006F" w:rsidRDefault="00941288" w:rsidP="00941288">
            <w:pPr>
              <w:ind w:left="720" w:right="283"/>
              <w:jc w:val="both"/>
              <w:rPr>
                <w:sz w:val="24"/>
                <w:szCs w:val="24"/>
              </w:rPr>
            </w:pPr>
            <w:r w:rsidRPr="00D1006F">
              <w:rPr>
                <w:sz w:val="24"/>
                <w:szCs w:val="24"/>
              </w:rPr>
              <w:t>https://isg-konf.com/theoretical-foundations-of-scientists-and-modern-</w:t>
            </w:r>
            <w:r w:rsidRPr="00D1006F">
              <w:rPr>
                <w:sz w:val="24"/>
                <w:szCs w:val="24"/>
              </w:rPr>
              <w:lastRenderedPageBreak/>
              <w:t>opinions-regarding-the-implementation-of-modern-trends/</w:t>
            </w:r>
          </w:p>
          <w:p w14:paraId="5798CD8F" w14:textId="77777777" w:rsidR="00941288" w:rsidRPr="00D1006F" w:rsidRDefault="00941288" w:rsidP="00941288">
            <w:pPr>
              <w:ind w:left="720" w:right="283"/>
              <w:jc w:val="both"/>
              <w:rPr>
                <w:sz w:val="24"/>
                <w:szCs w:val="24"/>
              </w:rPr>
            </w:pPr>
            <w:r w:rsidRPr="00D1006F">
              <w:rPr>
                <w:sz w:val="24"/>
                <w:szCs w:val="24"/>
              </w:rPr>
              <w:t>DOI: 10.46299/ISG.2023.1.25</w:t>
            </w:r>
          </w:p>
          <w:p w14:paraId="1C12DCBD" w14:textId="77777777" w:rsidR="00941288" w:rsidRPr="00D1006F" w:rsidRDefault="00941288" w:rsidP="00941288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D1006F">
              <w:rPr>
                <w:sz w:val="24"/>
                <w:szCs w:val="24"/>
              </w:rPr>
              <w:t>https://isg-konf.com/modern-methods-of-applying-scientific-theories/</w:t>
            </w:r>
          </w:p>
          <w:p w14:paraId="1AAB06D2" w14:textId="77777777" w:rsidR="00941288" w:rsidRDefault="00941288" w:rsidP="00941288">
            <w:pPr>
              <w:ind w:left="720" w:right="283"/>
              <w:jc w:val="both"/>
              <w:rPr>
                <w:sz w:val="24"/>
                <w:szCs w:val="24"/>
              </w:rPr>
            </w:pPr>
            <w:r w:rsidRPr="00D1006F">
              <w:rPr>
                <w:sz w:val="24"/>
                <w:szCs w:val="24"/>
              </w:rPr>
              <w:t>DOI: 10.46299/ISG.2023.1.10</w:t>
            </w:r>
          </w:p>
          <w:p w14:paraId="2E3156B2" w14:textId="77777777" w:rsidR="00941288" w:rsidRPr="00BA4E06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r w:rsidRPr="00BA4E06">
              <w:rPr>
                <w:lang w:val="en-US"/>
              </w:rPr>
              <w:t xml:space="preserve"> </w:t>
            </w:r>
            <w:proofErr w:type="spellStart"/>
            <w:r w:rsidRPr="00BA4E06">
              <w:rPr>
                <w:sz w:val="24"/>
                <w:szCs w:val="24"/>
              </w:rPr>
              <w:t>Nikolaeva</w:t>
            </w:r>
            <w:proofErr w:type="spellEnd"/>
            <w:r w:rsidRPr="00BA4E06">
              <w:rPr>
                <w:sz w:val="24"/>
                <w:szCs w:val="24"/>
              </w:rPr>
              <w:t xml:space="preserve"> S., </w:t>
            </w:r>
            <w:proofErr w:type="spellStart"/>
            <w:r w:rsidRPr="00BA4E06">
              <w:rPr>
                <w:sz w:val="24"/>
                <w:szCs w:val="24"/>
              </w:rPr>
              <w:t>Chernysh</w:t>
            </w:r>
            <w:proofErr w:type="spellEnd"/>
            <w:r w:rsidRPr="00BA4E06">
              <w:rPr>
                <w:sz w:val="24"/>
                <w:szCs w:val="24"/>
              </w:rPr>
              <w:t xml:space="preserve"> V., </w:t>
            </w:r>
            <w:proofErr w:type="spellStart"/>
            <w:r w:rsidRPr="00BA4E06">
              <w:rPr>
                <w:sz w:val="24"/>
                <w:szCs w:val="24"/>
              </w:rPr>
              <w:t>Diachkova</w:t>
            </w:r>
            <w:proofErr w:type="spellEnd"/>
            <w:r>
              <w:rPr>
                <w:sz w:val="24"/>
                <w:szCs w:val="24"/>
              </w:rPr>
              <w:t>. (2023).</w:t>
            </w:r>
            <w:r w:rsidRPr="00BA4E06">
              <w:rPr>
                <w:sz w:val="24"/>
                <w:szCs w:val="24"/>
              </w:rPr>
              <w:t xml:space="preserve"> Y.WRITING SCIENTIFIC ESSAY: DIFFICULTIES OF THE HIGHER EDUCATION INSTITUTIONS STUDENTS AND THE ENTRANTS TO POST-GRADUATE STUDIES. </w:t>
            </w:r>
            <w:proofErr w:type="spellStart"/>
            <w:r w:rsidRPr="00BA4E06">
              <w:rPr>
                <w:sz w:val="24"/>
                <w:szCs w:val="24"/>
              </w:rPr>
              <w:t>Proceedings</w:t>
            </w:r>
            <w:proofErr w:type="spellEnd"/>
            <w:r w:rsidRPr="00BA4E06">
              <w:rPr>
                <w:sz w:val="24"/>
                <w:szCs w:val="24"/>
              </w:rPr>
              <w:t xml:space="preserve"> </w:t>
            </w:r>
            <w:proofErr w:type="spellStart"/>
            <w:r w:rsidRPr="00BA4E06">
              <w:rPr>
                <w:sz w:val="24"/>
                <w:szCs w:val="24"/>
              </w:rPr>
              <w:t>of</w:t>
            </w:r>
            <w:proofErr w:type="spellEnd"/>
            <w:r w:rsidRPr="00BA4E06">
              <w:rPr>
                <w:sz w:val="24"/>
                <w:szCs w:val="24"/>
              </w:rPr>
              <w:t xml:space="preserve"> </w:t>
            </w:r>
            <w:proofErr w:type="spellStart"/>
            <w:r w:rsidRPr="00BA4E06">
              <w:rPr>
                <w:sz w:val="24"/>
                <w:szCs w:val="24"/>
              </w:rPr>
              <w:t>the</w:t>
            </w:r>
            <w:proofErr w:type="spellEnd"/>
            <w:r w:rsidRPr="00BA4E06">
              <w:rPr>
                <w:sz w:val="24"/>
                <w:szCs w:val="24"/>
              </w:rPr>
              <w:t xml:space="preserve"> XXV </w:t>
            </w:r>
            <w:proofErr w:type="spellStart"/>
            <w:r w:rsidRPr="00BA4E06">
              <w:rPr>
                <w:sz w:val="24"/>
                <w:szCs w:val="24"/>
              </w:rPr>
              <w:t>International</w:t>
            </w:r>
            <w:proofErr w:type="spellEnd"/>
            <w:r w:rsidRPr="00BA4E06">
              <w:rPr>
                <w:sz w:val="24"/>
                <w:szCs w:val="24"/>
              </w:rPr>
              <w:t xml:space="preserve"> </w:t>
            </w:r>
            <w:proofErr w:type="spellStart"/>
            <w:r w:rsidRPr="00BA4E06">
              <w:rPr>
                <w:sz w:val="24"/>
                <w:szCs w:val="24"/>
              </w:rPr>
              <w:t>Scientific</w:t>
            </w:r>
            <w:proofErr w:type="spellEnd"/>
            <w:r w:rsidRPr="00BA4E06">
              <w:rPr>
                <w:sz w:val="24"/>
                <w:szCs w:val="24"/>
              </w:rPr>
              <w:t xml:space="preserve"> </w:t>
            </w:r>
            <w:proofErr w:type="spellStart"/>
            <w:r w:rsidRPr="00BA4E06">
              <w:rPr>
                <w:sz w:val="24"/>
                <w:szCs w:val="24"/>
              </w:rPr>
              <w:t>and</w:t>
            </w:r>
            <w:proofErr w:type="spellEnd"/>
            <w:r w:rsidRPr="00BA4E06">
              <w:rPr>
                <w:sz w:val="24"/>
                <w:szCs w:val="24"/>
              </w:rPr>
              <w:t xml:space="preserve"> </w:t>
            </w:r>
            <w:proofErr w:type="spellStart"/>
            <w:r w:rsidRPr="00BA4E06">
              <w:rPr>
                <w:sz w:val="24"/>
                <w:szCs w:val="24"/>
              </w:rPr>
              <w:t>Practical</w:t>
            </w:r>
            <w:proofErr w:type="spellEnd"/>
            <w:r w:rsidRPr="00BA4E06">
              <w:rPr>
                <w:sz w:val="24"/>
                <w:szCs w:val="24"/>
              </w:rPr>
              <w:t xml:space="preserve"> </w:t>
            </w:r>
            <w:proofErr w:type="spellStart"/>
            <w:r w:rsidRPr="00BA4E06">
              <w:rPr>
                <w:sz w:val="24"/>
                <w:szCs w:val="24"/>
              </w:rPr>
              <w:t>Conference</w:t>
            </w:r>
            <w:proofErr w:type="spellEnd"/>
            <w:r w:rsidRPr="00BA4E06">
              <w:rPr>
                <w:sz w:val="24"/>
                <w:szCs w:val="24"/>
              </w:rPr>
              <w:t xml:space="preserve">. </w:t>
            </w:r>
            <w:proofErr w:type="spellStart"/>
            <w:r w:rsidRPr="00BA4E06">
              <w:rPr>
                <w:sz w:val="24"/>
                <w:szCs w:val="24"/>
              </w:rPr>
              <w:t>San</w:t>
            </w:r>
            <w:proofErr w:type="spellEnd"/>
            <w:r w:rsidRPr="00BA4E06">
              <w:rPr>
                <w:sz w:val="24"/>
                <w:szCs w:val="24"/>
              </w:rPr>
              <w:t xml:space="preserve"> </w:t>
            </w:r>
            <w:proofErr w:type="spellStart"/>
            <w:r w:rsidRPr="00BA4E06">
              <w:rPr>
                <w:sz w:val="24"/>
                <w:szCs w:val="24"/>
              </w:rPr>
              <w:t>Francisco</w:t>
            </w:r>
            <w:proofErr w:type="spellEnd"/>
            <w:r w:rsidRPr="00BA4E06">
              <w:rPr>
                <w:sz w:val="24"/>
                <w:szCs w:val="24"/>
              </w:rPr>
              <w:t xml:space="preserve">, USA. 2023. </w:t>
            </w:r>
            <w:proofErr w:type="spellStart"/>
            <w:r w:rsidRPr="00BA4E06">
              <w:rPr>
                <w:sz w:val="24"/>
                <w:szCs w:val="24"/>
              </w:rPr>
              <w:t>Pp</w:t>
            </w:r>
            <w:proofErr w:type="spellEnd"/>
            <w:r w:rsidRPr="00BA4E06">
              <w:rPr>
                <w:sz w:val="24"/>
                <w:szCs w:val="24"/>
              </w:rPr>
              <w:t xml:space="preserve">. 232-235. </w:t>
            </w:r>
          </w:p>
          <w:p w14:paraId="35D7AB2E" w14:textId="77777777" w:rsidR="00941288" w:rsidRDefault="00941288" w:rsidP="00941288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BA4E06">
              <w:rPr>
                <w:sz w:val="24"/>
                <w:szCs w:val="24"/>
              </w:rPr>
              <w:t xml:space="preserve"> </w:t>
            </w:r>
            <w:hyperlink r:id="rId12" w:history="1">
              <w:r w:rsidRPr="004F6195">
                <w:rPr>
                  <w:rStyle w:val="a6"/>
                  <w:sz w:val="24"/>
                  <w:szCs w:val="24"/>
                </w:rPr>
                <w:t>https://isg-konf.com/theoretical-foundations-of-scientists-and-modern-opinions-</w:t>
              </w:r>
            </w:hyperlink>
            <w:r>
              <w:rPr>
                <w:sz w:val="24"/>
                <w:szCs w:val="24"/>
              </w:rPr>
              <w:t xml:space="preserve">    </w:t>
            </w:r>
          </w:p>
          <w:p w14:paraId="2DCEC640" w14:textId="77777777" w:rsidR="00941288" w:rsidRPr="00BA4E06" w:rsidRDefault="00941288" w:rsidP="00941288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spellStart"/>
            <w:r w:rsidRPr="00BA4E06">
              <w:rPr>
                <w:sz w:val="24"/>
                <w:szCs w:val="24"/>
              </w:rPr>
              <w:t>regarding-the-implementation-of-modern-trends</w:t>
            </w:r>
            <w:proofErr w:type="spellEnd"/>
            <w:r w:rsidRPr="00BA4E06">
              <w:rPr>
                <w:sz w:val="24"/>
                <w:szCs w:val="24"/>
              </w:rPr>
              <w:t>/</w:t>
            </w:r>
          </w:p>
          <w:p w14:paraId="7098441D" w14:textId="77777777" w:rsidR="00941288" w:rsidRPr="00BA4E06" w:rsidRDefault="00941288" w:rsidP="00941288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BA4E06">
              <w:rPr>
                <w:sz w:val="24"/>
                <w:szCs w:val="24"/>
              </w:rPr>
              <w:t xml:space="preserve"> DOI: 10.46299/ISG.2023.1.25</w:t>
            </w:r>
          </w:p>
          <w:p w14:paraId="1C79F596" w14:textId="77777777" w:rsidR="00941288" w:rsidRPr="00670C47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670C47">
              <w:rPr>
                <w:sz w:val="24"/>
                <w:szCs w:val="24"/>
              </w:rPr>
              <w:t>Nikolaeva</w:t>
            </w:r>
            <w:proofErr w:type="spellEnd"/>
            <w:r w:rsidRPr="00670C47">
              <w:rPr>
                <w:sz w:val="24"/>
                <w:szCs w:val="24"/>
              </w:rPr>
              <w:t xml:space="preserve"> S., </w:t>
            </w:r>
            <w:proofErr w:type="spellStart"/>
            <w:r w:rsidRPr="00670C47">
              <w:rPr>
                <w:sz w:val="24"/>
                <w:szCs w:val="24"/>
              </w:rPr>
              <w:t>Chernysh</w:t>
            </w:r>
            <w:proofErr w:type="spellEnd"/>
            <w:r w:rsidRPr="00670C47">
              <w:rPr>
                <w:sz w:val="24"/>
                <w:szCs w:val="24"/>
              </w:rPr>
              <w:t xml:space="preserve"> V., </w:t>
            </w:r>
            <w:proofErr w:type="spellStart"/>
            <w:r w:rsidRPr="00670C47">
              <w:rPr>
                <w:sz w:val="24"/>
                <w:szCs w:val="24"/>
              </w:rPr>
              <w:t>Diachkova</w:t>
            </w:r>
            <w:proofErr w:type="spellEnd"/>
            <w:r w:rsidRPr="00670C47">
              <w:rPr>
                <w:sz w:val="24"/>
                <w:szCs w:val="24"/>
              </w:rPr>
              <w:t xml:space="preserve"> Y. (2023).  </w:t>
            </w:r>
            <w:proofErr w:type="spellStart"/>
            <w:r w:rsidRPr="00670C47">
              <w:rPr>
                <w:sz w:val="24"/>
                <w:szCs w:val="24"/>
              </w:rPr>
              <w:t>Difficulties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of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the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higher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educational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institutions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students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in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writing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heading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abstracts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to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scientific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articles</w:t>
            </w:r>
            <w:proofErr w:type="spellEnd"/>
            <w:r w:rsidRPr="00670C47">
              <w:rPr>
                <w:sz w:val="24"/>
                <w:szCs w:val="24"/>
              </w:rPr>
              <w:t xml:space="preserve">. </w:t>
            </w:r>
            <w:proofErr w:type="spellStart"/>
            <w:r w:rsidRPr="00670C47">
              <w:rPr>
                <w:sz w:val="24"/>
                <w:szCs w:val="24"/>
              </w:rPr>
              <w:t>Proceedings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of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the</w:t>
            </w:r>
            <w:proofErr w:type="spellEnd"/>
            <w:r w:rsidRPr="00670C47">
              <w:rPr>
                <w:sz w:val="24"/>
                <w:szCs w:val="24"/>
              </w:rPr>
              <w:t xml:space="preserve"> V </w:t>
            </w:r>
            <w:proofErr w:type="spellStart"/>
            <w:r w:rsidRPr="00670C47">
              <w:rPr>
                <w:sz w:val="24"/>
                <w:szCs w:val="24"/>
              </w:rPr>
              <w:t>International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Scientific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and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Practical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Conference</w:t>
            </w:r>
            <w:proofErr w:type="spellEnd"/>
            <w:r w:rsidRPr="00670C47">
              <w:rPr>
                <w:sz w:val="24"/>
                <w:szCs w:val="24"/>
              </w:rPr>
              <w:t xml:space="preserve">. </w:t>
            </w:r>
            <w:proofErr w:type="spellStart"/>
            <w:r w:rsidRPr="00670C47">
              <w:rPr>
                <w:sz w:val="24"/>
                <w:szCs w:val="24"/>
              </w:rPr>
              <w:t>Stockholm</w:t>
            </w:r>
            <w:proofErr w:type="spellEnd"/>
            <w:r w:rsidRPr="00670C47">
              <w:rPr>
                <w:sz w:val="24"/>
                <w:szCs w:val="24"/>
              </w:rPr>
              <w:t xml:space="preserve">, </w:t>
            </w:r>
            <w:proofErr w:type="spellStart"/>
            <w:r w:rsidRPr="00670C47">
              <w:rPr>
                <w:sz w:val="24"/>
                <w:szCs w:val="24"/>
              </w:rPr>
              <w:t>Sweden</w:t>
            </w:r>
            <w:proofErr w:type="spellEnd"/>
            <w:r w:rsidRPr="00670C47">
              <w:rPr>
                <w:sz w:val="24"/>
                <w:szCs w:val="24"/>
              </w:rPr>
              <w:t xml:space="preserve">.  </w:t>
            </w:r>
            <w:proofErr w:type="spellStart"/>
            <w:r w:rsidRPr="00670C47">
              <w:rPr>
                <w:sz w:val="24"/>
                <w:szCs w:val="24"/>
              </w:rPr>
              <w:t>Pp</w:t>
            </w:r>
            <w:proofErr w:type="spellEnd"/>
            <w:r w:rsidRPr="00670C47">
              <w:rPr>
                <w:sz w:val="24"/>
                <w:szCs w:val="24"/>
              </w:rPr>
              <w:t>. 371–374.</w:t>
            </w:r>
            <w:r w:rsidRPr="00670C47">
              <w:rPr>
                <w:lang w:val="en-US"/>
              </w:rPr>
              <w:t xml:space="preserve"> </w:t>
            </w:r>
            <w:r w:rsidRPr="00670C47">
              <w:rPr>
                <w:sz w:val="24"/>
                <w:szCs w:val="24"/>
              </w:rPr>
              <w:t>https://isg-konf.com/prospects-of-modern-science-and-education/</w:t>
            </w:r>
          </w:p>
          <w:p w14:paraId="0DCF4872" w14:textId="77777777" w:rsidR="00941288" w:rsidRDefault="00941288" w:rsidP="00941288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670C47">
              <w:rPr>
                <w:sz w:val="24"/>
                <w:szCs w:val="24"/>
              </w:rPr>
              <w:t>DOI: 10.46299/ISG.2023.1.5</w:t>
            </w:r>
          </w:p>
          <w:p w14:paraId="641B05CB" w14:textId="77777777" w:rsidR="00941288" w:rsidRPr="00670C47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670C47">
              <w:rPr>
                <w:sz w:val="24"/>
                <w:szCs w:val="24"/>
              </w:rPr>
              <w:t>Nikolaeva</w:t>
            </w:r>
            <w:proofErr w:type="spellEnd"/>
            <w:r w:rsidRPr="00670C47">
              <w:rPr>
                <w:sz w:val="24"/>
                <w:szCs w:val="24"/>
              </w:rPr>
              <w:t xml:space="preserve"> S., </w:t>
            </w:r>
            <w:proofErr w:type="spellStart"/>
            <w:r w:rsidRPr="00670C47">
              <w:rPr>
                <w:sz w:val="24"/>
                <w:szCs w:val="24"/>
              </w:rPr>
              <w:t>Chernysh</w:t>
            </w:r>
            <w:proofErr w:type="spellEnd"/>
            <w:r w:rsidRPr="00670C47">
              <w:rPr>
                <w:sz w:val="24"/>
                <w:szCs w:val="24"/>
              </w:rPr>
              <w:t xml:space="preserve"> V., </w:t>
            </w:r>
            <w:proofErr w:type="spellStart"/>
            <w:r w:rsidRPr="00670C47">
              <w:rPr>
                <w:sz w:val="24"/>
                <w:szCs w:val="24"/>
              </w:rPr>
              <w:t>Diachkova</w:t>
            </w:r>
            <w:proofErr w:type="spellEnd"/>
            <w:r w:rsidRPr="00670C47">
              <w:rPr>
                <w:sz w:val="24"/>
                <w:szCs w:val="24"/>
              </w:rPr>
              <w:t xml:space="preserve"> Y.</w:t>
            </w:r>
            <w:r>
              <w:rPr>
                <w:sz w:val="24"/>
                <w:szCs w:val="24"/>
              </w:rPr>
              <w:t xml:space="preserve"> (2023).</w:t>
            </w:r>
            <w:r w:rsidRPr="00670C47">
              <w:rPr>
                <w:sz w:val="24"/>
                <w:szCs w:val="24"/>
              </w:rPr>
              <w:t xml:space="preserve"> E-PORTFOLIO OF THE TRAINING COURSE IN THE EDUCATIONAL PROGRAM ACCREDITATION SYSTEM. </w:t>
            </w:r>
            <w:proofErr w:type="spellStart"/>
            <w:r w:rsidRPr="00670C47">
              <w:rPr>
                <w:sz w:val="24"/>
                <w:szCs w:val="24"/>
              </w:rPr>
              <w:t>Proceedings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of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the</w:t>
            </w:r>
            <w:proofErr w:type="spellEnd"/>
            <w:r w:rsidRPr="00670C47">
              <w:rPr>
                <w:sz w:val="24"/>
                <w:szCs w:val="24"/>
              </w:rPr>
              <w:t xml:space="preserve"> XXVI </w:t>
            </w:r>
            <w:proofErr w:type="spellStart"/>
            <w:r w:rsidRPr="00670C47">
              <w:rPr>
                <w:sz w:val="24"/>
                <w:szCs w:val="24"/>
              </w:rPr>
              <w:t>International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Scientific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and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Practical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Conference</w:t>
            </w:r>
            <w:proofErr w:type="spellEnd"/>
            <w:r w:rsidRPr="00670C47">
              <w:rPr>
                <w:sz w:val="24"/>
                <w:szCs w:val="24"/>
              </w:rPr>
              <w:t xml:space="preserve">. </w:t>
            </w:r>
            <w:proofErr w:type="spellStart"/>
            <w:r w:rsidRPr="00670C47">
              <w:rPr>
                <w:sz w:val="24"/>
                <w:szCs w:val="24"/>
              </w:rPr>
              <w:t>La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Rochelle</w:t>
            </w:r>
            <w:proofErr w:type="spellEnd"/>
            <w:r w:rsidRPr="00670C47">
              <w:rPr>
                <w:sz w:val="24"/>
                <w:szCs w:val="24"/>
              </w:rPr>
              <w:t xml:space="preserve">, </w:t>
            </w:r>
            <w:proofErr w:type="spellStart"/>
            <w:r w:rsidRPr="00670C47">
              <w:rPr>
                <w:sz w:val="24"/>
                <w:szCs w:val="24"/>
              </w:rPr>
              <w:t>France</w:t>
            </w:r>
            <w:proofErr w:type="spellEnd"/>
            <w:r w:rsidRPr="00670C47">
              <w:rPr>
                <w:sz w:val="24"/>
                <w:szCs w:val="24"/>
              </w:rPr>
              <w:t xml:space="preserve">. . </w:t>
            </w:r>
            <w:proofErr w:type="spellStart"/>
            <w:r w:rsidRPr="00670C47">
              <w:rPr>
                <w:sz w:val="24"/>
                <w:szCs w:val="24"/>
              </w:rPr>
              <w:t>Pp</w:t>
            </w:r>
            <w:proofErr w:type="spellEnd"/>
            <w:r w:rsidRPr="00670C47">
              <w:rPr>
                <w:sz w:val="24"/>
                <w:szCs w:val="24"/>
              </w:rPr>
              <w:t xml:space="preserve">. 151-155. </w:t>
            </w:r>
          </w:p>
          <w:p w14:paraId="7BBA286A" w14:textId="77777777" w:rsidR="00941288" w:rsidRPr="00670C47" w:rsidRDefault="00941288" w:rsidP="00941288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670C47">
              <w:rPr>
                <w:sz w:val="24"/>
                <w:szCs w:val="24"/>
              </w:rPr>
              <w:t>https://isg-konf.com/scientific-trends-and-ways-of-solving-modern-problems/</w:t>
            </w:r>
          </w:p>
          <w:p w14:paraId="2FAD6B63" w14:textId="77777777" w:rsidR="00941288" w:rsidRDefault="00941288" w:rsidP="00941288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670C47">
              <w:rPr>
                <w:sz w:val="24"/>
                <w:szCs w:val="24"/>
              </w:rPr>
              <w:t xml:space="preserve"> DOI: 10.46299/ISG.2023.1.26</w:t>
            </w:r>
          </w:p>
          <w:p w14:paraId="2AFD78A0" w14:textId="77777777" w:rsidR="00941288" w:rsidRPr="00670C47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r w:rsidRPr="00670C47">
              <w:rPr>
                <w:sz w:val="24"/>
                <w:szCs w:val="24"/>
              </w:rPr>
              <w:t>Ніколаєва С.</w:t>
            </w:r>
            <w:r>
              <w:rPr>
                <w:sz w:val="24"/>
                <w:szCs w:val="24"/>
              </w:rPr>
              <w:t xml:space="preserve"> </w:t>
            </w:r>
            <w:r w:rsidRPr="00670C47">
              <w:rPr>
                <w:sz w:val="24"/>
                <w:szCs w:val="24"/>
              </w:rPr>
              <w:t>Ю., Черниш В.</w:t>
            </w:r>
            <w:r>
              <w:rPr>
                <w:sz w:val="24"/>
                <w:szCs w:val="24"/>
              </w:rPr>
              <w:t xml:space="preserve"> </w:t>
            </w:r>
            <w:r w:rsidRPr="00670C47">
              <w:rPr>
                <w:sz w:val="24"/>
                <w:szCs w:val="24"/>
              </w:rPr>
              <w:t xml:space="preserve">В., </w:t>
            </w:r>
            <w:proofErr w:type="spellStart"/>
            <w:r w:rsidRPr="00670C47">
              <w:rPr>
                <w:sz w:val="24"/>
                <w:szCs w:val="24"/>
              </w:rPr>
              <w:t>Дьячкова</w:t>
            </w:r>
            <w:proofErr w:type="spellEnd"/>
            <w:r w:rsidRPr="00670C47">
              <w:rPr>
                <w:sz w:val="24"/>
                <w:szCs w:val="24"/>
              </w:rPr>
              <w:t xml:space="preserve"> Я. О. (2024)</w:t>
            </w:r>
            <w:r>
              <w:rPr>
                <w:sz w:val="24"/>
                <w:szCs w:val="24"/>
              </w:rPr>
              <w:t>.</w:t>
            </w:r>
            <w:r w:rsidRPr="00670C47">
              <w:rPr>
                <w:sz w:val="24"/>
                <w:szCs w:val="24"/>
              </w:rPr>
              <w:t xml:space="preserve"> Структура компетентності в академічній доброчесності здобувачів вищої освіти. Іноземні мови. (1), 3 – 11.</w:t>
            </w:r>
          </w:p>
          <w:p w14:paraId="59096CC9" w14:textId="77777777" w:rsidR="00941288" w:rsidRDefault="00941288" w:rsidP="00941288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670C47">
              <w:rPr>
                <w:sz w:val="24"/>
                <w:szCs w:val="24"/>
              </w:rPr>
              <w:t xml:space="preserve">DOI: </w:t>
            </w:r>
            <w:hyperlink r:id="rId13" w:history="1">
              <w:r w:rsidRPr="004F6195">
                <w:rPr>
                  <w:rStyle w:val="a6"/>
                  <w:sz w:val="24"/>
                  <w:szCs w:val="24"/>
                </w:rPr>
                <w:t>https://doi.org/10.32589/1817-8510.2024.1</w:t>
              </w:r>
            </w:hyperlink>
          </w:p>
          <w:p w14:paraId="599F52FA" w14:textId="77777777" w:rsidR="00941288" w:rsidRPr="00670C47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bookmarkStart w:id="0" w:name="_Hlk200728982"/>
            <w:r w:rsidRPr="00670C47">
              <w:rPr>
                <w:sz w:val="24"/>
                <w:szCs w:val="24"/>
              </w:rPr>
              <w:t>Ніколаєва С. Ю.</w:t>
            </w:r>
            <w:r>
              <w:rPr>
                <w:sz w:val="24"/>
                <w:szCs w:val="24"/>
              </w:rPr>
              <w:t xml:space="preserve"> (2024).</w:t>
            </w:r>
            <w:r w:rsidRPr="00670C47">
              <w:rPr>
                <w:sz w:val="24"/>
                <w:szCs w:val="24"/>
              </w:rPr>
              <w:t xml:space="preserve"> ЗАГАЛЬНОЄВРОПЕЙСЬКІ РЕКОМЕНДАЦІЇ З МОВНОЇ ОСВІТИ 2020: ВПЛИВ НА НАВЧАННЯ ІНОЗЕМНИХ МОВ І КУЛЬТУР В УКРАЇНІ. Іноземні мови. 2024/3.  С. 3-14. https://doi.org/10.32589/1817-8510.2024.2</w:t>
            </w:r>
          </w:p>
          <w:bookmarkEnd w:id="0"/>
          <w:p w14:paraId="503F399B" w14:textId="77777777" w:rsidR="00941288" w:rsidRPr="004F5FC9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670C47">
              <w:rPr>
                <w:sz w:val="24"/>
                <w:szCs w:val="24"/>
              </w:rPr>
              <w:t>Nikolaeva</w:t>
            </w:r>
            <w:proofErr w:type="spellEnd"/>
            <w:r w:rsidRPr="00670C47">
              <w:rPr>
                <w:sz w:val="24"/>
                <w:szCs w:val="24"/>
              </w:rPr>
              <w:t xml:space="preserve"> S. , </w:t>
            </w:r>
            <w:proofErr w:type="spellStart"/>
            <w:r w:rsidRPr="00670C47">
              <w:rPr>
                <w:sz w:val="24"/>
                <w:szCs w:val="24"/>
              </w:rPr>
              <w:t>Chernysh</w:t>
            </w:r>
            <w:proofErr w:type="spellEnd"/>
            <w:r w:rsidRPr="00670C47">
              <w:rPr>
                <w:sz w:val="24"/>
                <w:szCs w:val="24"/>
              </w:rPr>
              <w:t xml:space="preserve"> V. , </w:t>
            </w:r>
            <w:proofErr w:type="spellStart"/>
            <w:r w:rsidRPr="00670C47">
              <w:rPr>
                <w:sz w:val="24"/>
                <w:szCs w:val="24"/>
              </w:rPr>
              <w:t>Diachkova</w:t>
            </w:r>
            <w:proofErr w:type="spellEnd"/>
            <w:r w:rsidRPr="00670C47">
              <w:rPr>
                <w:sz w:val="24"/>
                <w:szCs w:val="24"/>
              </w:rPr>
              <w:t xml:space="preserve"> Y.</w:t>
            </w:r>
            <w:r>
              <w:rPr>
                <w:sz w:val="24"/>
                <w:szCs w:val="24"/>
              </w:rPr>
              <w:t>(2024).</w:t>
            </w:r>
            <w:r w:rsidRPr="00670C47">
              <w:rPr>
                <w:sz w:val="24"/>
                <w:szCs w:val="24"/>
              </w:rPr>
              <w:t xml:space="preserve"> CONTENT OF THE HIGHER EDUCATION APPLICANTS' ACADEMIC INTEGRITY COMPETENCE. </w:t>
            </w:r>
            <w:proofErr w:type="spellStart"/>
            <w:r w:rsidRPr="00670C47">
              <w:rPr>
                <w:sz w:val="24"/>
                <w:szCs w:val="24"/>
              </w:rPr>
              <w:t>Interaction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of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philology</w:t>
            </w:r>
            <w:proofErr w:type="spellEnd"/>
            <w:r w:rsidRPr="00670C47">
              <w:rPr>
                <w:sz w:val="24"/>
                <w:szCs w:val="24"/>
              </w:rPr>
              <w:t xml:space="preserve">, </w:t>
            </w:r>
            <w:proofErr w:type="spellStart"/>
            <w:r w:rsidRPr="00670C47">
              <w:rPr>
                <w:sz w:val="24"/>
                <w:szCs w:val="24"/>
              </w:rPr>
              <w:t>pedagogy</w:t>
            </w:r>
            <w:proofErr w:type="spellEnd"/>
            <w:r w:rsidRPr="00670C47">
              <w:rPr>
                <w:sz w:val="24"/>
                <w:szCs w:val="24"/>
              </w:rPr>
              <w:t xml:space="preserve">, </w:t>
            </w:r>
            <w:proofErr w:type="spellStart"/>
            <w:r w:rsidRPr="00670C47">
              <w:rPr>
                <w:sz w:val="24"/>
                <w:szCs w:val="24"/>
              </w:rPr>
              <w:t>culture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and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history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as</w:t>
            </w:r>
            <w:proofErr w:type="spellEnd"/>
            <w:r w:rsidRPr="00670C47">
              <w:rPr>
                <w:sz w:val="24"/>
                <w:szCs w:val="24"/>
              </w:rPr>
              <w:t xml:space="preserve"> a </w:t>
            </w:r>
            <w:proofErr w:type="spellStart"/>
            <w:r w:rsidRPr="00670C47">
              <w:rPr>
                <w:sz w:val="24"/>
                <w:szCs w:val="24"/>
              </w:rPr>
              <w:t>way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of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integrating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learning</w:t>
            </w:r>
            <w:proofErr w:type="spellEnd"/>
            <w:r w:rsidRPr="00670C47">
              <w:rPr>
                <w:sz w:val="24"/>
                <w:szCs w:val="24"/>
              </w:rPr>
              <w:t xml:space="preserve">: </w:t>
            </w:r>
            <w:proofErr w:type="spellStart"/>
            <w:r w:rsidRPr="00670C47">
              <w:rPr>
                <w:sz w:val="24"/>
                <w:szCs w:val="24"/>
              </w:rPr>
              <w:t>collective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monograph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670C47">
              <w:rPr>
                <w:sz w:val="24"/>
                <w:szCs w:val="24"/>
              </w:rPr>
              <w:t>Іnternational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Science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Group</w:t>
            </w:r>
            <w:proofErr w:type="spellEnd"/>
            <w:r w:rsidRPr="00670C47">
              <w:rPr>
                <w:sz w:val="24"/>
                <w:szCs w:val="24"/>
              </w:rPr>
              <w:t>. –</w:t>
            </w:r>
            <w:proofErr w:type="spellStart"/>
            <w:r w:rsidRPr="00670C47">
              <w:rPr>
                <w:sz w:val="24"/>
                <w:szCs w:val="24"/>
              </w:rPr>
              <w:t>Boston</w:t>
            </w:r>
            <w:proofErr w:type="spellEnd"/>
            <w:r w:rsidRPr="00670C47">
              <w:rPr>
                <w:sz w:val="24"/>
                <w:szCs w:val="24"/>
              </w:rPr>
              <w:t xml:space="preserve"> : </w:t>
            </w:r>
            <w:proofErr w:type="spellStart"/>
            <w:r w:rsidRPr="00670C47">
              <w:rPr>
                <w:sz w:val="24"/>
                <w:szCs w:val="24"/>
              </w:rPr>
              <w:t>Primedia</w:t>
            </w:r>
            <w:proofErr w:type="spellEnd"/>
            <w:r w:rsidRPr="00670C47">
              <w:rPr>
                <w:sz w:val="24"/>
                <w:szCs w:val="24"/>
              </w:rPr>
              <w:t xml:space="preserve"> </w:t>
            </w:r>
            <w:proofErr w:type="spellStart"/>
            <w:r w:rsidRPr="00670C47">
              <w:rPr>
                <w:sz w:val="24"/>
                <w:szCs w:val="24"/>
              </w:rPr>
              <w:t>eLaunch</w:t>
            </w:r>
            <w:proofErr w:type="spellEnd"/>
            <w:r w:rsidRPr="00670C47">
              <w:rPr>
                <w:sz w:val="24"/>
                <w:szCs w:val="24"/>
              </w:rPr>
              <w:t>, 2024. Р.233-248.</w:t>
            </w:r>
          </w:p>
          <w:p w14:paraId="2491C1A8" w14:textId="77777777" w:rsidR="00941288" w:rsidRPr="00670C47" w:rsidRDefault="00941288" w:rsidP="00941288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670C47">
              <w:rPr>
                <w:sz w:val="24"/>
                <w:szCs w:val="24"/>
              </w:rPr>
              <w:t>DOI – 10.46299/ISG.2024.MONO.PED.1</w:t>
            </w:r>
          </w:p>
          <w:p w14:paraId="06BF156A" w14:textId="77777777" w:rsidR="00941288" w:rsidRDefault="00941288" w:rsidP="00941288">
            <w:pPr>
              <w:ind w:right="283"/>
              <w:jc w:val="both"/>
            </w:pPr>
            <w:r>
              <w:rPr>
                <w:sz w:val="24"/>
                <w:szCs w:val="24"/>
              </w:rPr>
              <w:t xml:space="preserve">            </w:t>
            </w:r>
            <w:hyperlink r:id="rId14" w:history="1">
              <w:r w:rsidRPr="009E52F7">
                <w:rPr>
                  <w:rStyle w:val="a6"/>
                  <w:sz w:val="24"/>
                  <w:szCs w:val="24"/>
                </w:rPr>
                <w:t xml:space="preserve">https://isg-konf.com/interaction-of-philology-pedagogy-culture-and-history-as-a-way-of-    </w:t>
              </w:r>
              <w:proofErr w:type="spellStart"/>
              <w:r w:rsidRPr="009E52F7">
                <w:rPr>
                  <w:rStyle w:val="a6"/>
                  <w:sz w:val="24"/>
                  <w:szCs w:val="24"/>
                </w:rPr>
                <w:t>integrating-learning</w:t>
              </w:r>
              <w:proofErr w:type="spellEnd"/>
              <w:r w:rsidRPr="009E52F7">
                <w:rPr>
                  <w:rStyle w:val="a6"/>
                  <w:sz w:val="24"/>
                  <w:szCs w:val="24"/>
                </w:rPr>
                <w:t>/</w:t>
              </w:r>
            </w:hyperlink>
            <w:r w:rsidRPr="00670C47">
              <w:rPr>
                <w:sz w:val="24"/>
                <w:szCs w:val="24"/>
              </w:rPr>
              <w:t>.</w:t>
            </w:r>
            <w:r w:rsidRPr="00542970">
              <w:t xml:space="preserve"> </w:t>
            </w:r>
          </w:p>
          <w:p w14:paraId="6BA52CA4" w14:textId="77777777" w:rsidR="00941288" w:rsidRPr="00324BB1" w:rsidRDefault="00941288" w:rsidP="00941288">
            <w:pPr>
              <w:widowControl/>
              <w:numPr>
                <w:ilvl w:val="0"/>
                <w:numId w:val="6"/>
              </w:numPr>
              <w:autoSpaceDE/>
              <w:autoSpaceDN/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324BB1">
              <w:rPr>
                <w:sz w:val="24"/>
                <w:szCs w:val="24"/>
              </w:rPr>
              <w:t>Nikolaeva</w:t>
            </w:r>
            <w:proofErr w:type="spellEnd"/>
            <w:r w:rsidRPr="00324BB1">
              <w:rPr>
                <w:sz w:val="24"/>
                <w:szCs w:val="24"/>
              </w:rPr>
              <w:t xml:space="preserve"> S., </w:t>
            </w:r>
            <w:proofErr w:type="spellStart"/>
            <w:r w:rsidRPr="00324BB1">
              <w:rPr>
                <w:sz w:val="24"/>
                <w:szCs w:val="24"/>
              </w:rPr>
              <w:t>Chernysh</w:t>
            </w:r>
            <w:proofErr w:type="spellEnd"/>
            <w:r w:rsidRPr="00324BB1">
              <w:rPr>
                <w:sz w:val="24"/>
                <w:szCs w:val="24"/>
              </w:rPr>
              <w:t xml:space="preserve"> V., </w:t>
            </w:r>
            <w:proofErr w:type="spellStart"/>
            <w:r w:rsidRPr="00324BB1">
              <w:rPr>
                <w:sz w:val="24"/>
                <w:szCs w:val="24"/>
              </w:rPr>
              <w:t>Diachkova</w:t>
            </w:r>
            <w:proofErr w:type="spellEnd"/>
            <w:r w:rsidRPr="00324BB1">
              <w:rPr>
                <w:sz w:val="24"/>
                <w:szCs w:val="24"/>
              </w:rPr>
              <w:t xml:space="preserve"> Y.</w:t>
            </w:r>
            <w:r>
              <w:rPr>
                <w:sz w:val="24"/>
                <w:szCs w:val="24"/>
              </w:rPr>
              <w:t xml:space="preserve"> (2024).</w:t>
            </w:r>
            <w:r w:rsidRPr="00324BB1">
              <w:rPr>
                <w:sz w:val="24"/>
                <w:szCs w:val="24"/>
              </w:rPr>
              <w:t xml:space="preserve"> </w:t>
            </w:r>
            <w:proofErr w:type="spellStart"/>
            <w:r w:rsidRPr="00324BB1">
              <w:rPr>
                <w:sz w:val="24"/>
                <w:szCs w:val="24"/>
              </w:rPr>
              <w:t>The</w:t>
            </w:r>
            <w:proofErr w:type="spellEnd"/>
            <w:r w:rsidRPr="00324BB1">
              <w:rPr>
                <w:sz w:val="24"/>
                <w:szCs w:val="24"/>
              </w:rPr>
              <w:t xml:space="preserve"> </w:t>
            </w:r>
            <w:proofErr w:type="spellStart"/>
            <w:r w:rsidRPr="00324BB1">
              <w:rPr>
                <w:sz w:val="24"/>
                <w:szCs w:val="24"/>
              </w:rPr>
              <w:t>higher</w:t>
            </w:r>
            <w:proofErr w:type="spellEnd"/>
            <w:r w:rsidRPr="00324BB1">
              <w:rPr>
                <w:sz w:val="24"/>
                <w:szCs w:val="24"/>
              </w:rPr>
              <w:t xml:space="preserve"> </w:t>
            </w:r>
            <w:proofErr w:type="spellStart"/>
            <w:r w:rsidRPr="00324BB1">
              <w:rPr>
                <w:sz w:val="24"/>
                <w:szCs w:val="24"/>
              </w:rPr>
              <w:t>education</w:t>
            </w:r>
            <w:proofErr w:type="spellEnd"/>
            <w:r w:rsidRPr="00324BB1">
              <w:rPr>
                <w:sz w:val="24"/>
                <w:szCs w:val="24"/>
              </w:rPr>
              <w:t xml:space="preserve"> </w:t>
            </w:r>
            <w:proofErr w:type="spellStart"/>
            <w:r w:rsidRPr="00324BB1">
              <w:rPr>
                <w:sz w:val="24"/>
                <w:szCs w:val="24"/>
              </w:rPr>
              <w:t>applicants</w:t>
            </w:r>
            <w:proofErr w:type="spellEnd"/>
            <w:r w:rsidRPr="00324BB1">
              <w:rPr>
                <w:sz w:val="24"/>
                <w:szCs w:val="24"/>
              </w:rPr>
              <w:t xml:space="preserve">’ </w:t>
            </w:r>
            <w:proofErr w:type="spellStart"/>
            <w:r w:rsidRPr="00324BB1">
              <w:rPr>
                <w:sz w:val="24"/>
                <w:szCs w:val="24"/>
              </w:rPr>
              <w:t>academic</w:t>
            </w:r>
            <w:proofErr w:type="spellEnd"/>
            <w:r w:rsidRPr="00324BB1">
              <w:rPr>
                <w:sz w:val="24"/>
                <w:szCs w:val="24"/>
              </w:rPr>
              <w:t xml:space="preserve"> </w:t>
            </w:r>
            <w:proofErr w:type="spellStart"/>
            <w:r w:rsidRPr="00324BB1">
              <w:rPr>
                <w:sz w:val="24"/>
                <w:szCs w:val="24"/>
              </w:rPr>
              <w:t>integrity</w:t>
            </w:r>
            <w:proofErr w:type="spellEnd"/>
            <w:r w:rsidRPr="00324BB1">
              <w:rPr>
                <w:sz w:val="24"/>
                <w:szCs w:val="24"/>
              </w:rPr>
              <w:t xml:space="preserve">: </w:t>
            </w:r>
            <w:proofErr w:type="spellStart"/>
            <w:r w:rsidRPr="00324BB1">
              <w:rPr>
                <w:sz w:val="24"/>
                <w:szCs w:val="24"/>
              </w:rPr>
              <w:t>test</w:t>
            </w:r>
            <w:proofErr w:type="spellEnd"/>
            <w:r w:rsidRPr="00324BB1">
              <w:rPr>
                <w:sz w:val="24"/>
                <w:szCs w:val="24"/>
              </w:rPr>
              <w:t xml:space="preserve"> </w:t>
            </w:r>
            <w:proofErr w:type="spellStart"/>
            <w:r w:rsidRPr="00324BB1">
              <w:rPr>
                <w:sz w:val="24"/>
                <w:szCs w:val="24"/>
              </w:rPr>
              <w:t>structure</w:t>
            </w:r>
            <w:proofErr w:type="spellEnd"/>
            <w:r w:rsidRPr="00324BB1">
              <w:rPr>
                <w:sz w:val="24"/>
                <w:szCs w:val="24"/>
              </w:rPr>
              <w:t xml:space="preserve">. </w:t>
            </w:r>
            <w:proofErr w:type="spellStart"/>
            <w:r w:rsidRPr="00324BB1">
              <w:rPr>
                <w:sz w:val="24"/>
                <w:szCs w:val="24"/>
              </w:rPr>
              <w:t>Proceedings</w:t>
            </w:r>
            <w:proofErr w:type="spellEnd"/>
            <w:r w:rsidRPr="00324BB1">
              <w:rPr>
                <w:sz w:val="24"/>
                <w:szCs w:val="24"/>
              </w:rPr>
              <w:t xml:space="preserve"> </w:t>
            </w:r>
            <w:proofErr w:type="spellStart"/>
            <w:r w:rsidRPr="00324BB1">
              <w:rPr>
                <w:sz w:val="24"/>
                <w:szCs w:val="24"/>
              </w:rPr>
              <w:t>of</w:t>
            </w:r>
            <w:proofErr w:type="spellEnd"/>
            <w:r w:rsidRPr="00324BB1">
              <w:rPr>
                <w:sz w:val="24"/>
                <w:szCs w:val="24"/>
              </w:rPr>
              <w:t xml:space="preserve"> </w:t>
            </w:r>
            <w:proofErr w:type="spellStart"/>
            <w:r w:rsidRPr="00324BB1">
              <w:rPr>
                <w:sz w:val="24"/>
                <w:szCs w:val="24"/>
              </w:rPr>
              <w:t>the</w:t>
            </w:r>
            <w:proofErr w:type="spellEnd"/>
            <w:r w:rsidRPr="00324BB1">
              <w:rPr>
                <w:sz w:val="24"/>
                <w:szCs w:val="24"/>
              </w:rPr>
              <w:t xml:space="preserve"> V </w:t>
            </w:r>
            <w:proofErr w:type="spellStart"/>
            <w:r w:rsidRPr="00324BB1">
              <w:rPr>
                <w:sz w:val="24"/>
                <w:szCs w:val="24"/>
              </w:rPr>
              <w:t>International</w:t>
            </w:r>
            <w:proofErr w:type="spellEnd"/>
            <w:r w:rsidRPr="00324BB1">
              <w:rPr>
                <w:sz w:val="24"/>
                <w:szCs w:val="24"/>
              </w:rPr>
              <w:t xml:space="preserve"> </w:t>
            </w:r>
            <w:proofErr w:type="spellStart"/>
            <w:r w:rsidRPr="00324BB1">
              <w:rPr>
                <w:sz w:val="24"/>
                <w:szCs w:val="24"/>
              </w:rPr>
              <w:t>Scientific</w:t>
            </w:r>
            <w:proofErr w:type="spellEnd"/>
            <w:r w:rsidRPr="00324BB1">
              <w:rPr>
                <w:sz w:val="24"/>
                <w:szCs w:val="24"/>
              </w:rPr>
              <w:t xml:space="preserve"> </w:t>
            </w:r>
            <w:proofErr w:type="spellStart"/>
            <w:r w:rsidRPr="00324BB1">
              <w:rPr>
                <w:sz w:val="24"/>
                <w:szCs w:val="24"/>
              </w:rPr>
              <w:t>and</w:t>
            </w:r>
            <w:proofErr w:type="spellEnd"/>
            <w:r w:rsidRPr="00324BB1">
              <w:rPr>
                <w:sz w:val="24"/>
                <w:szCs w:val="24"/>
              </w:rPr>
              <w:t xml:space="preserve"> </w:t>
            </w:r>
            <w:proofErr w:type="spellStart"/>
            <w:r w:rsidRPr="00324BB1">
              <w:rPr>
                <w:sz w:val="24"/>
                <w:szCs w:val="24"/>
              </w:rPr>
              <w:t>Practical</w:t>
            </w:r>
            <w:proofErr w:type="spellEnd"/>
            <w:r w:rsidRPr="00324BB1">
              <w:rPr>
                <w:sz w:val="24"/>
                <w:szCs w:val="24"/>
              </w:rPr>
              <w:t xml:space="preserve"> </w:t>
            </w:r>
            <w:proofErr w:type="spellStart"/>
            <w:r w:rsidRPr="00324BB1">
              <w:rPr>
                <w:sz w:val="24"/>
                <w:szCs w:val="24"/>
              </w:rPr>
              <w:t>Conference</w:t>
            </w:r>
            <w:proofErr w:type="spellEnd"/>
            <w:r w:rsidRPr="00324BB1">
              <w:rPr>
                <w:sz w:val="24"/>
                <w:szCs w:val="24"/>
              </w:rPr>
              <w:t xml:space="preserve">. </w:t>
            </w:r>
            <w:proofErr w:type="spellStart"/>
            <w:r w:rsidRPr="00324BB1">
              <w:rPr>
                <w:sz w:val="24"/>
                <w:szCs w:val="24"/>
              </w:rPr>
              <w:t>Madrid</w:t>
            </w:r>
            <w:proofErr w:type="spellEnd"/>
            <w:r w:rsidRPr="00324BB1">
              <w:rPr>
                <w:sz w:val="24"/>
                <w:szCs w:val="24"/>
              </w:rPr>
              <w:t xml:space="preserve">, </w:t>
            </w:r>
            <w:proofErr w:type="spellStart"/>
            <w:r w:rsidRPr="00324BB1">
              <w:rPr>
                <w:sz w:val="24"/>
                <w:szCs w:val="24"/>
              </w:rPr>
              <w:t>Spain</w:t>
            </w:r>
            <w:proofErr w:type="spellEnd"/>
            <w:r w:rsidRPr="00324BB1">
              <w:rPr>
                <w:sz w:val="24"/>
                <w:szCs w:val="24"/>
              </w:rPr>
              <w:t xml:space="preserve">. 2024. </w:t>
            </w:r>
            <w:proofErr w:type="spellStart"/>
            <w:r w:rsidRPr="00324BB1">
              <w:rPr>
                <w:sz w:val="24"/>
                <w:szCs w:val="24"/>
              </w:rPr>
              <w:t>Pp</w:t>
            </w:r>
            <w:proofErr w:type="spellEnd"/>
            <w:r w:rsidRPr="00324BB1">
              <w:rPr>
                <w:sz w:val="24"/>
                <w:szCs w:val="24"/>
              </w:rPr>
              <w:t>. 229-236</w:t>
            </w:r>
          </w:p>
          <w:p w14:paraId="5433AFD2" w14:textId="050F1AA9" w:rsidR="00941288" w:rsidRDefault="00941288" w:rsidP="00941288">
            <w:pPr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324BB1">
              <w:rPr>
                <w:sz w:val="24"/>
                <w:szCs w:val="24"/>
              </w:rPr>
              <w:t xml:space="preserve"> </w:t>
            </w:r>
            <w:hyperlink r:id="rId15" w:history="1">
              <w:r w:rsidRPr="004F6195">
                <w:rPr>
                  <w:rStyle w:val="a6"/>
                  <w:sz w:val="24"/>
                  <w:szCs w:val="24"/>
                </w:rPr>
                <w:t>https://isg-konf.com/modern-technologies-and-processes-of-implementation-of-</w:t>
              </w:r>
            </w:hyperlink>
            <w:r w:rsidRPr="00324BB1">
              <w:rPr>
                <w:sz w:val="24"/>
                <w:szCs w:val="24"/>
              </w:rPr>
              <w:t>new-methods</w:t>
            </w:r>
          </w:p>
          <w:p w14:paraId="53DC930B" w14:textId="77777777" w:rsidR="00941288" w:rsidRDefault="00941288">
            <w:pPr>
              <w:pStyle w:val="TableParagraph"/>
              <w:spacing w:before="1"/>
              <w:ind w:left="103"/>
              <w:jc w:val="both"/>
              <w:rPr>
                <w:b/>
              </w:rPr>
            </w:pPr>
          </w:p>
          <w:p w14:paraId="614FA7D4" w14:textId="1F857CC8" w:rsidR="0035489B" w:rsidRPr="00941288" w:rsidRDefault="00FC18F3" w:rsidP="00F516DC">
            <w:pPr>
              <w:widowControl/>
              <w:numPr>
                <w:ilvl w:val="0"/>
                <w:numId w:val="3"/>
              </w:numPr>
              <w:autoSpaceDE/>
              <w:autoSpaceDN/>
              <w:ind w:right="283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F516DC">
              <w:rPr>
                <w:b/>
              </w:rPr>
              <w:t>Додаткова:</w:t>
            </w:r>
          </w:p>
          <w:p w14:paraId="2F180EB2" w14:textId="77777777" w:rsidR="00941288" w:rsidRPr="00E80253" w:rsidRDefault="00941288" w:rsidP="00941288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sz w:val="24"/>
                <w:szCs w:val="24"/>
              </w:rPr>
            </w:pPr>
            <w:r w:rsidRPr="00E80253">
              <w:rPr>
                <w:sz w:val="24"/>
                <w:szCs w:val="24"/>
              </w:rPr>
              <w:t>Ніколаєва С. Ю. (2024). ЗАГАЛЬНОЄВРОПЕЙСЬКІ РЕКОМЕНДАЦІЇ З МОВНОЇ ОСВІТИ 2020: ВПЛИВ НА НАВЧАННЯ ІНОЗЕМНИХ МОВ І КУЛЬТУР В УКРАЇНІ. Іноземні мови. 2024/3.  С. 3-14. https://doi.org/10.32589/1817-8510.2024.2</w:t>
            </w:r>
          </w:p>
          <w:p w14:paraId="48F89AB4" w14:textId="77777777" w:rsidR="00941288" w:rsidRPr="00F17A7E" w:rsidRDefault="00941288" w:rsidP="00941288">
            <w:pPr>
              <w:widowControl/>
              <w:numPr>
                <w:ilvl w:val="0"/>
                <w:numId w:val="8"/>
              </w:numPr>
              <w:tabs>
                <w:tab w:val="left" w:pos="968"/>
              </w:tabs>
              <w:autoSpaceDE/>
              <w:autoSpaceDN/>
              <w:spacing w:line="234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Сипчук</w:t>
            </w:r>
            <w:proofErr w:type="spellEnd"/>
            <w:r>
              <w:rPr>
                <w:sz w:val="24"/>
                <w:szCs w:val="24"/>
              </w:rPr>
              <w:t xml:space="preserve"> Є. (2022). </w:t>
            </w:r>
            <w:r w:rsidRPr="00F17A7E">
              <w:rPr>
                <w:sz w:val="24"/>
                <w:szCs w:val="24"/>
              </w:rPr>
              <w:t>КАТЕГОРІЯ «ДОСЛІДНИЦЬКА КОМПЕТЕНТНІСТЬ» У ФІЛОСОФСЬКІЙ ТА ІСТОРИКО-ПЕДАГОГІЧНІЙ НАУКОВІЙ ЛІТЕРАТУРІ</w:t>
            </w:r>
            <w:r>
              <w:rPr>
                <w:sz w:val="24"/>
                <w:szCs w:val="24"/>
              </w:rPr>
              <w:t xml:space="preserve">. </w:t>
            </w:r>
            <w:r w:rsidRPr="00F17A7E">
              <w:rPr>
                <w:i/>
                <w:iCs/>
                <w:sz w:val="24"/>
                <w:szCs w:val="24"/>
              </w:rPr>
              <w:t xml:space="preserve">Гуманізація навчально-виховного процесу. </w:t>
            </w:r>
            <w:r w:rsidRPr="00F17A7E">
              <w:rPr>
                <w:i/>
                <w:iCs/>
                <w:sz w:val="24"/>
                <w:szCs w:val="24"/>
              </w:rPr>
              <w:tab/>
            </w:r>
            <w:r w:rsidRPr="00F17A7E">
              <w:rPr>
                <w:sz w:val="24"/>
                <w:szCs w:val="24"/>
              </w:rPr>
              <w:t>№ 1(101)</w:t>
            </w:r>
          </w:p>
          <w:p w14:paraId="0453D5A5" w14:textId="77777777" w:rsidR="00941288" w:rsidRDefault="00941288" w:rsidP="00941288">
            <w:pPr>
              <w:tabs>
                <w:tab w:val="left" w:pos="968"/>
              </w:tabs>
              <w:spacing w:line="234" w:lineRule="auto"/>
              <w:ind w:left="980"/>
              <w:jc w:val="both"/>
              <w:rPr>
                <w:sz w:val="24"/>
                <w:szCs w:val="24"/>
              </w:rPr>
            </w:pPr>
            <w:r w:rsidRPr="00F17A7E">
              <w:rPr>
                <w:sz w:val="24"/>
                <w:szCs w:val="24"/>
              </w:rPr>
              <w:t xml:space="preserve">DOI: </w:t>
            </w:r>
            <w:hyperlink r:id="rId16" w:history="1">
              <w:r w:rsidRPr="004F6195">
                <w:rPr>
                  <w:rStyle w:val="a6"/>
                  <w:sz w:val="24"/>
                  <w:szCs w:val="24"/>
                </w:rPr>
                <w:t>https://doi.org/10.31865/2077-1827.1(101)2022.264957</w:t>
              </w:r>
            </w:hyperlink>
          </w:p>
          <w:p w14:paraId="1F37BDC9" w14:textId="77777777" w:rsidR="00941288" w:rsidRPr="00D03E15" w:rsidRDefault="00941288" w:rsidP="00941288">
            <w:pPr>
              <w:widowControl/>
              <w:numPr>
                <w:ilvl w:val="0"/>
                <w:numId w:val="8"/>
              </w:numPr>
              <w:tabs>
                <w:tab w:val="left" w:pos="968"/>
              </w:tabs>
              <w:autoSpaceDE/>
              <w:autoSpaceDN/>
              <w:spacing w:line="23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Олійник І. В. (2022). </w:t>
            </w:r>
            <w:r w:rsidRPr="00C80A1A">
              <w:rPr>
                <w:sz w:val="24"/>
                <w:szCs w:val="24"/>
              </w:rPr>
              <w:t xml:space="preserve">МЕТОДОЛОГІЧНІ ПІДХОДИ ФОРМУВАННЯ </w:t>
            </w:r>
            <w:r w:rsidRPr="00C80A1A">
              <w:rPr>
                <w:sz w:val="24"/>
                <w:szCs w:val="24"/>
              </w:rPr>
              <w:lastRenderedPageBreak/>
              <w:t>ДОСЛІДНИЦЬКОЇ</w:t>
            </w:r>
            <w:r>
              <w:rPr>
                <w:sz w:val="24"/>
                <w:szCs w:val="24"/>
              </w:rPr>
              <w:t xml:space="preserve"> </w:t>
            </w:r>
            <w:r w:rsidRPr="00C80A1A">
              <w:rPr>
                <w:sz w:val="24"/>
                <w:szCs w:val="24"/>
              </w:rPr>
              <w:t>КОМПЕТЕНТНОСТІ МАЙБУТНІХ ДОКТОРІВ ФІЛОСОФІЇВ УМОВАХ АСПІРАНТУРИ</w:t>
            </w:r>
            <w:r>
              <w:rPr>
                <w:sz w:val="24"/>
                <w:szCs w:val="24"/>
              </w:rPr>
              <w:t>.</w:t>
            </w:r>
            <w:r w:rsidRPr="00D03E15">
              <w:t xml:space="preserve"> </w:t>
            </w:r>
            <w:r w:rsidRPr="00D03E15">
              <w:rPr>
                <w:i/>
                <w:iCs/>
                <w:sz w:val="24"/>
                <w:szCs w:val="24"/>
              </w:rPr>
              <w:t xml:space="preserve">ВІСНИК УНІВЕРСИТЕТУ ІМЕНІ АЛЬФРЕДА НОБЕЛЯ. Серія «ПЕДАГОГІКА І ПСИХОЛОГІЯ». </w:t>
            </w:r>
            <w:r w:rsidRPr="00D03E15">
              <w:rPr>
                <w:sz w:val="24"/>
                <w:szCs w:val="24"/>
              </w:rPr>
              <w:t xml:space="preserve">  № 2 (24)</w:t>
            </w:r>
            <w:r>
              <w:rPr>
                <w:sz w:val="24"/>
                <w:szCs w:val="24"/>
              </w:rPr>
              <w:t>.</w:t>
            </w:r>
          </w:p>
          <w:p w14:paraId="38788D41" w14:textId="77777777" w:rsidR="00941288" w:rsidRPr="00C80A1A" w:rsidRDefault="00941288" w:rsidP="00941288">
            <w:pPr>
              <w:tabs>
                <w:tab w:val="left" w:pos="968"/>
              </w:tabs>
              <w:spacing w:line="23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4F0762">
              <w:rPr>
                <w:sz w:val="24"/>
                <w:szCs w:val="24"/>
              </w:rPr>
              <w:t>DOI: 10.32342/2522-4115-2022-2-24-6</w:t>
            </w:r>
          </w:p>
          <w:p w14:paraId="03CFCA2A" w14:textId="77777777" w:rsidR="00941288" w:rsidRPr="008E65CA" w:rsidRDefault="00941288" w:rsidP="00941288">
            <w:pPr>
              <w:spacing w:line="12" w:lineRule="exact"/>
              <w:rPr>
                <w:sz w:val="24"/>
                <w:szCs w:val="24"/>
              </w:rPr>
            </w:pPr>
          </w:p>
          <w:p w14:paraId="558B4EAD" w14:textId="77777777" w:rsidR="00941288" w:rsidRDefault="00941288" w:rsidP="00941288">
            <w:pPr>
              <w:widowControl/>
              <w:numPr>
                <w:ilvl w:val="0"/>
                <w:numId w:val="8"/>
              </w:numPr>
              <w:autoSpaceDE/>
              <w:autoSpaceDN/>
              <w:spacing w:line="0" w:lineRule="atLeast"/>
              <w:rPr>
                <w:sz w:val="24"/>
                <w:szCs w:val="24"/>
              </w:rPr>
            </w:pPr>
            <w:proofErr w:type="spellStart"/>
            <w:r w:rsidRPr="003646A8">
              <w:rPr>
                <w:sz w:val="24"/>
                <w:szCs w:val="24"/>
              </w:rPr>
              <w:t>Самсонов</w:t>
            </w:r>
            <w:proofErr w:type="spellEnd"/>
            <w:r w:rsidRPr="003646A8">
              <w:rPr>
                <w:sz w:val="24"/>
                <w:szCs w:val="24"/>
              </w:rPr>
              <w:t xml:space="preserve"> В.</w:t>
            </w:r>
            <w:r>
              <w:rPr>
                <w:sz w:val="24"/>
                <w:szCs w:val="24"/>
              </w:rPr>
              <w:t xml:space="preserve"> </w:t>
            </w:r>
            <w:r w:rsidRPr="003646A8">
              <w:rPr>
                <w:sz w:val="24"/>
                <w:szCs w:val="24"/>
              </w:rPr>
              <w:t xml:space="preserve">В., </w:t>
            </w:r>
            <w:proofErr w:type="spellStart"/>
            <w:r w:rsidRPr="003646A8">
              <w:rPr>
                <w:sz w:val="24"/>
                <w:szCs w:val="24"/>
              </w:rPr>
              <w:t>Сільвестров</w:t>
            </w:r>
            <w:proofErr w:type="spellEnd"/>
            <w:r w:rsidRPr="003646A8">
              <w:rPr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 xml:space="preserve"> </w:t>
            </w:r>
            <w:r w:rsidRPr="003646A8">
              <w:rPr>
                <w:sz w:val="24"/>
                <w:szCs w:val="24"/>
              </w:rPr>
              <w:t xml:space="preserve">М., </w:t>
            </w:r>
            <w:proofErr w:type="spellStart"/>
            <w:r w:rsidRPr="003646A8">
              <w:rPr>
                <w:sz w:val="24"/>
                <w:szCs w:val="24"/>
              </w:rPr>
              <w:t>Тачиніна</w:t>
            </w:r>
            <w:proofErr w:type="spellEnd"/>
            <w:r w:rsidRPr="003646A8">
              <w:rPr>
                <w:sz w:val="24"/>
                <w:szCs w:val="24"/>
              </w:rPr>
              <w:t xml:space="preserve"> О.</w:t>
            </w:r>
            <w:r>
              <w:rPr>
                <w:sz w:val="24"/>
                <w:szCs w:val="24"/>
              </w:rPr>
              <w:t xml:space="preserve"> </w:t>
            </w:r>
            <w:r w:rsidRPr="003646A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 (2022).</w:t>
            </w:r>
            <w:r w:rsidRPr="003646A8">
              <w:rPr>
                <w:sz w:val="24"/>
                <w:szCs w:val="24"/>
              </w:rPr>
              <w:t xml:space="preserve"> Методологія наукових досліджень та приклади її використання: </w:t>
            </w:r>
            <w:proofErr w:type="spellStart"/>
            <w:r w:rsidRPr="003646A8">
              <w:rPr>
                <w:sz w:val="24"/>
                <w:szCs w:val="24"/>
              </w:rPr>
              <w:t>Навч</w:t>
            </w:r>
            <w:proofErr w:type="spellEnd"/>
            <w:r w:rsidRPr="003646A8">
              <w:rPr>
                <w:sz w:val="24"/>
                <w:szCs w:val="24"/>
              </w:rPr>
              <w:t>. посібник. К</w:t>
            </w:r>
            <w:r>
              <w:rPr>
                <w:sz w:val="24"/>
                <w:szCs w:val="24"/>
              </w:rPr>
              <w:t>иїв</w:t>
            </w:r>
            <w:r w:rsidRPr="003646A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3646A8">
              <w:rPr>
                <w:sz w:val="24"/>
                <w:szCs w:val="24"/>
              </w:rPr>
              <w:t>НУХТ</w:t>
            </w:r>
            <w:r>
              <w:rPr>
                <w:sz w:val="24"/>
                <w:szCs w:val="24"/>
              </w:rPr>
              <w:t>.</w:t>
            </w:r>
            <w:r w:rsidRPr="003646A8">
              <w:rPr>
                <w:sz w:val="24"/>
                <w:szCs w:val="24"/>
              </w:rPr>
              <w:t xml:space="preserve"> 385 с.</w:t>
            </w:r>
          </w:p>
          <w:p w14:paraId="5C561D23" w14:textId="77777777" w:rsidR="00941288" w:rsidRPr="003646A8" w:rsidRDefault="00941288" w:rsidP="00941288">
            <w:pPr>
              <w:spacing w:line="0" w:lineRule="atLeast"/>
              <w:ind w:left="720"/>
              <w:rPr>
                <w:sz w:val="24"/>
                <w:szCs w:val="24"/>
              </w:rPr>
            </w:pPr>
            <w:hyperlink r:id="rId17" w:history="1">
              <w:r w:rsidRPr="009E52F7">
                <w:rPr>
                  <w:rStyle w:val="a6"/>
                  <w:sz w:val="24"/>
                  <w:szCs w:val="24"/>
                </w:rPr>
                <w:t>https://ela.kpi.ua/server/api/core/bitstreams/2e87cf56-8154-4565-9392-2e34b0f60356/</w:t>
              </w:r>
            </w:hyperlink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6A8">
              <w:rPr>
                <w:sz w:val="24"/>
                <w:szCs w:val="24"/>
              </w:rPr>
              <w:t>content</w:t>
            </w:r>
            <w:proofErr w:type="spellEnd"/>
          </w:p>
          <w:p w14:paraId="6EA89CD5" w14:textId="77777777" w:rsidR="00941288" w:rsidRPr="003646A8" w:rsidRDefault="00941288" w:rsidP="00941288">
            <w:pPr>
              <w:spacing w:line="24" w:lineRule="exact"/>
              <w:rPr>
                <w:sz w:val="24"/>
                <w:szCs w:val="24"/>
              </w:rPr>
            </w:pPr>
          </w:p>
          <w:p w14:paraId="55957E68" w14:textId="77777777" w:rsidR="00941288" w:rsidRPr="008E65CA" w:rsidRDefault="00941288" w:rsidP="00941288">
            <w:pPr>
              <w:widowControl/>
              <w:numPr>
                <w:ilvl w:val="0"/>
                <w:numId w:val="8"/>
              </w:numPr>
              <w:tabs>
                <w:tab w:val="left" w:pos="968"/>
              </w:tabs>
              <w:autoSpaceDE/>
              <w:autoSpaceDN/>
              <w:spacing w:line="237" w:lineRule="auto"/>
              <w:rPr>
                <w:color w:val="0000FF"/>
                <w:sz w:val="24"/>
                <w:szCs w:val="24"/>
                <w:u w:val="single"/>
              </w:rPr>
            </w:pPr>
            <w:r w:rsidRPr="008E65CA">
              <w:rPr>
                <w:sz w:val="24"/>
                <w:szCs w:val="24"/>
              </w:rPr>
              <w:t xml:space="preserve">Котовська М. В. Збереження етичних цінностей і норм в контексті проведення наукових досліджень. </w:t>
            </w:r>
          </w:p>
          <w:p w14:paraId="631F2C54" w14:textId="77777777" w:rsidR="00941288" w:rsidRPr="008E65CA" w:rsidRDefault="00941288" w:rsidP="00941288">
            <w:pPr>
              <w:tabs>
                <w:tab w:val="left" w:pos="968"/>
              </w:tabs>
              <w:spacing w:line="237" w:lineRule="auto"/>
              <w:ind w:left="980"/>
              <w:rPr>
                <w:color w:val="0000FF"/>
                <w:sz w:val="24"/>
                <w:szCs w:val="24"/>
                <w:u w:val="single"/>
              </w:rPr>
            </w:pPr>
            <w:r w:rsidRPr="008E65CA">
              <w:rPr>
                <w:sz w:val="24"/>
                <w:szCs w:val="24"/>
              </w:rPr>
              <w:t xml:space="preserve"> </w:t>
            </w:r>
            <w:hyperlink r:id="rId18" w:history="1">
              <w:r w:rsidRPr="004F6195">
                <w:rPr>
                  <w:rStyle w:val="a6"/>
                  <w:sz w:val="24"/>
                  <w:szCs w:val="24"/>
                </w:rPr>
                <w:t>http://intkonf.org/kand-</w:t>
              </w:r>
            </w:hyperlink>
            <w:hyperlink r:id="rId19" w:history="1">
              <w:r w:rsidRPr="008E65CA">
                <w:rPr>
                  <w:color w:val="0000FF"/>
                  <w:sz w:val="24"/>
                  <w:szCs w:val="24"/>
                  <w:u w:val="single"/>
                </w:rPr>
                <w:t>istor-nauk-dotsent-slobodiska-oa-kotovska-mv-gudz-no-zberezhennya-etichnih-</w:t>
              </w:r>
            </w:hyperlink>
            <w:hyperlink r:id="rId20" w:history="1">
              <w:r w:rsidRPr="008E65CA">
                <w:rPr>
                  <w:color w:val="0000FF"/>
                  <w:sz w:val="24"/>
                  <w:szCs w:val="24"/>
                  <w:u w:val="single"/>
                </w:rPr>
                <w:t>tsinnostey-i-norm-v-konteksti-provedennya-naukovih-doslidzhen/</w:t>
              </w:r>
            </w:hyperlink>
          </w:p>
          <w:p w14:paraId="3DF47678" w14:textId="77777777" w:rsidR="00941288" w:rsidRPr="008E65CA" w:rsidRDefault="00941288" w:rsidP="00941288">
            <w:pPr>
              <w:spacing w:line="2" w:lineRule="exact"/>
              <w:rPr>
                <w:color w:val="0000FF"/>
                <w:sz w:val="24"/>
                <w:szCs w:val="24"/>
                <w:u w:val="single"/>
              </w:rPr>
            </w:pPr>
          </w:p>
          <w:p w14:paraId="6671BF45" w14:textId="77777777" w:rsidR="00941288" w:rsidRPr="008E65CA" w:rsidRDefault="00941288" w:rsidP="00941288">
            <w:pPr>
              <w:spacing w:line="13" w:lineRule="exact"/>
              <w:rPr>
                <w:sz w:val="24"/>
                <w:szCs w:val="24"/>
              </w:rPr>
            </w:pPr>
          </w:p>
          <w:p w14:paraId="34C3A690" w14:textId="77777777" w:rsidR="00941288" w:rsidRPr="008E65CA" w:rsidRDefault="00941288" w:rsidP="00941288">
            <w:pPr>
              <w:spacing w:line="1" w:lineRule="exact"/>
              <w:rPr>
                <w:sz w:val="24"/>
                <w:szCs w:val="24"/>
              </w:rPr>
            </w:pPr>
          </w:p>
          <w:p w14:paraId="4C2AF4CE" w14:textId="4336F910" w:rsidR="00941288" w:rsidRPr="00941288" w:rsidRDefault="00941288" w:rsidP="0094128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9D0770">
              <w:rPr>
                <w:sz w:val="24"/>
                <w:szCs w:val="24"/>
              </w:rPr>
              <w:t xml:space="preserve">6.  Пінчук О., </w:t>
            </w:r>
            <w:proofErr w:type="spellStart"/>
            <w:r w:rsidRPr="009D0770">
              <w:rPr>
                <w:sz w:val="24"/>
                <w:szCs w:val="24"/>
              </w:rPr>
              <w:t>Малицька</w:t>
            </w:r>
            <w:proofErr w:type="spellEnd"/>
            <w:r w:rsidRPr="009D0770">
              <w:rPr>
                <w:sz w:val="24"/>
                <w:szCs w:val="24"/>
              </w:rPr>
              <w:t xml:space="preserve"> І. (2024).ВІДПОВІДАЛЬНЕ ТА ЕТИЧНЕ ВИКОРИСТАННЯ </w:t>
            </w:r>
            <w:r>
              <w:rPr>
                <w:sz w:val="24"/>
                <w:szCs w:val="24"/>
              </w:rPr>
              <w:t xml:space="preserve">  </w:t>
            </w:r>
            <w:r w:rsidRPr="009D0770">
              <w:rPr>
                <w:sz w:val="24"/>
                <w:szCs w:val="24"/>
              </w:rPr>
              <w:t>ШТУЧНОГО ІНТЕЛЕКТУ В ДОСЛІДНИЦЬКІЙ І ПУБЛІКАЦІЙНІЙ ДІЯЛЬНОСТІ</w:t>
            </w:r>
            <w:r>
              <w:rPr>
                <w:sz w:val="24"/>
                <w:szCs w:val="24"/>
              </w:rPr>
              <w:t>.</w:t>
            </w:r>
            <w:r w:rsidRPr="009D0770">
              <w:t xml:space="preserve"> </w:t>
            </w:r>
            <w:r>
              <w:t xml:space="preserve">  </w:t>
            </w:r>
          </w:p>
          <w:p w14:paraId="26FE619F" w14:textId="77777777" w:rsidR="00941288" w:rsidRPr="009D0770" w:rsidRDefault="00941288" w:rsidP="00941288">
            <w:pPr>
              <w:spacing w:line="0" w:lineRule="atLeast"/>
              <w:rPr>
                <w:sz w:val="24"/>
                <w:szCs w:val="24"/>
              </w:rPr>
            </w:pPr>
            <w:r>
              <w:t xml:space="preserve">               </w:t>
            </w:r>
            <w:proofErr w:type="spellStart"/>
            <w:r w:rsidRPr="009D0770">
              <w:rPr>
                <w:i/>
                <w:iCs/>
                <w:sz w:val="24"/>
                <w:szCs w:val="24"/>
              </w:rPr>
              <w:t>Information</w:t>
            </w:r>
            <w:proofErr w:type="spellEnd"/>
            <w:r w:rsidRPr="009D0770">
              <w:rPr>
                <w:i/>
                <w:iCs/>
                <w:sz w:val="24"/>
                <w:szCs w:val="24"/>
              </w:rPr>
              <w:t xml:space="preserve"> Technologies </w:t>
            </w:r>
            <w:proofErr w:type="spellStart"/>
            <w:r w:rsidRPr="009D0770">
              <w:rPr>
                <w:i/>
                <w:iCs/>
                <w:sz w:val="24"/>
                <w:szCs w:val="24"/>
              </w:rPr>
              <w:t>and</w:t>
            </w:r>
            <w:proofErr w:type="spellEnd"/>
            <w:r w:rsidRPr="009D077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D0770">
              <w:rPr>
                <w:i/>
                <w:iCs/>
                <w:sz w:val="24"/>
                <w:szCs w:val="24"/>
              </w:rPr>
              <w:t>Learning</w:t>
            </w:r>
            <w:proofErr w:type="spellEnd"/>
            <w:r w:rsidRPr="009D077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D0770">
              <w:rPr>
                <w:i/>
                <w:iCs/>
                <w:sz w:val="24"/>
                <w:szCs w:val="24"/>
              </w:rPr>
              <w:t>Tools</w:t>
            </w:r>
            <w:proofErr w:type="spellEnd"/>
            <w:r w:rsidRPr="009D07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r w:rsidRPr="009D0770">
              <w:rPr>
                <w:sz w:val="24"/>
                <w:szCs w:val="24"/>
              </w:rPr>
              <w:t>100(2):180-198</w:t>
            </w:r>
            <w:r>
              <w:rPr>
                <w:sz w:val="24"/>
                <w:szCs w:val="24"/>
              </w:rPr>
              <w:t>.</w:t>
            </w:r>
          </w:p>
          <w:p w14:paraId="07F3E1FD" w14:textId="77777777" w:rsidR="00941288" w:rsidRPr="009D0770" w:rsidRDefault="00941288" w:rsidP="0094128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9D0770">
              <w:rPr>
                <w:sz w:val="24"/>
                <w:szCs w:val="24"/>
              </w:rPr>
              <w:t>DOI:10.33407/itlt.v100i2.5676</w:t>
            </w:r>
          </w:p>
          <w:p w14:paraId="31AD6978" w14:textId="77777777" w:rsidR="00941288" w:rsidRPr="00F516DC" w:rsidRDefault="00941288" w:rsidP="00F516DC">
            <w:pPr>
              <w:widowControl/>
              <w:numPr>
                <w:ilvl w:val="0"/>
                <w:numId w:val="3"/>
              </w:numPr>
              <w:autoSpaceDE/>
              <w:autoSpaceDN/>
              <w:ind w:right="283"/>
              <w:rPr>
                <w:color w:val="111111"/>
                <w:sz w:val="24"/>
                <w:szCs w:val="24"/>
                <w:shd w:val="clear" w:color="auto" w:fill="FFFFFF"/>
              </w:rPr>
            </w:pPr>
          </w:p>
          <w:p w14:paraId="6C07A18F" w14:textId="0D3A190C" w:rsidR="0035489B" w:rsidRDefault="0035489B" w:rsidP="00941288">
            <w:pPr>
              <w:pStyle w:val="TableParagraph"/>
              <w:spacing w:before="169" w:line="251" w:lineRule="exact"/>
              <w:ind w:left="103" w:firstLine="566"/>
              <w:jc w:val="both"/>
            </w:pPr>
          </w:p>
        </w:tc>
      </w:tr>
    </w:tbl>
    <w:p w14:paraId="25027182" w14:textId="09DF8FAC" w:rsidR="0035489B" w:rsidRDefault="0035489B">
      <w:pPr>
        <w:spacing w:line="246" w:lineRule="exact"/>
        <w:sectPr w:rsidR="0035489B">
          <w:pgSz w:w="11910" w:h="16840"/>
          <w:pgMar w:top="540" w:right="340" w:bottom="280" w:left="560" w:header="720" w:footer="720" w:gutter="0"/>
          <w:cols w:space="720"/>
        </w:sectPr>
      </w:pPr>
    </w:p>
    <w:p w14:paraId="5C79272C" w14:textId="77777777" w:rsidR="00FC18F3" w:rsidRDefault="00FC18F3"/>
    <w:sectPr w:rsidR="00FC18F3">
      <w:pgSz w:w="11910" w:h="16840"/>
      <w:pgMar w:top="540" w:right="3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E8C"/>
    <w:multiLevelType w:val="hybridMultilevel"/>
    <w:tmpl w:val="2C80889A"/>
    <w:lvl w:ilvl="0" w:tplc="FE7C9FD2">
      <w:start w:val="60"/>
      <w:numFmt w:val="decimal"/>
      <w:lvlText w:val="%1."/>
      <w:lvlJc w:val="left"/>
      <w:pPr>
        <w:ind w:left="215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 w:tplc="A7480368">
      <w:numFmt w:val="bullet"/>
      <w:lvlText w:val="-"/>
      <w:lvlJc w:val="left"/>
      <w:pPr>
        <w:ind w:left="9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19AC3FA0">
      <w:numFmt w:val="bullet"/>
      <w:lvlText w:val="•"/>
      <w:lvlJc w:val="left"/>
      <w:pPr>
        <w:ind w:left="2031" w:hanging="360"/>
      </w:pPr>
      <w:rPr>
        <w:rFonts w:hint="default"/>
        <w:lang w:val="uk-UA" w:eastAsia="en-US" w:bidi="ar-SA"/>
      </w:rPr>
    </w:lvl>
    <w:lvl w:ilvl="3" w:tplc="59F47782">
      <w:numFmt w:val="bullet"/>
      <w:lvlText w:val="•"/>
      <w:lvlJc w:val="left"/>
      <w:pPr>
        <w:ind w:left="3123" w:hanging="360"/>
      </w:pPr>
      <w:rPr>
        <w:rFonts w:hint="default"/>
        <w:lang w:val="uk-UA" w:eastAsia="en-US" w:bidi="ar-SA"/>
      </w:rPr>
    </w:lvl>
    <w:lvl w:ilvl="4" w:tplc="2FBA61AE">
      <w:numFmt w:val="bullet"/>
      <w:lvlText w:val="•"/>
      <w:lvlJc w:val="left"/>
      <w:pPr>
        <w:ind w:left="4215" w:hanging="360"/>
      </w:pPr>
      <w:rPr>
        <w:rFonts w:hint="default"/>
        <w:lang w:val="uk-UA" w:eastAsia="en-US" w:bidi="ar-SA"/>
      </w:rPr>
    </w:lvl>
    <w:lvl w:ilvl="5" w:tplc="E4C63E34">
      <w:numFmt w:val="bullet"/>
      <w:lvlText w:val="•"/>
      <w:lvlJc w:val="left"/>
      <w:pPr>
        <w:ind w:left="5307" w:hanging="360"/>
      </w:pPr>
      <w:rPr>
        <w:rFonts w:hint="default"/>
        <w:lang w:val="uk-UA" w:eastAsia="en-US" w:bidi="ar-SA"/>
      </w:rPr>
    </w:lvl>
    <w:lvl w:ilvl="6" w:tplc="B06EFEB8">
      <w:numFmt w:val="bullet"/>
      <w:lvlText w:val="•"/>
      <w:lvlJc w:val="left"/>
      <w:pPr>
        <w:ind w:left="6398" w:hanging="360"/>
      </w:pPr>
      <w:rPr>
        <w:rFonts w:hint="default"/>
        <w:lang w:val="uk-UA" w:eastAsia="en-US" w:bidi="ar-SA"/>
      </w:rPr>
    </w:lvl>
    <w:lvl w:ilvl="7" w:tplc="7674CB00">
      <w:numFmt w:val="bullet"/>
      <w:lvlText w:val="•"/>
      <w:lvlJc w:val="left"/>
      <w:pPr>
        <w:ind w:left="7490" w:hanging="360"/>
      </w:pPr>
      <w:rPr>
        <w:rFonts w:hint="default"/>
        <w:lang w:val="uk-UA" w:eastAsia="en-US" w:bidi="ar-SA"/>
      </w:rPr>
    </w:lvl>
    <w:lvl w:ilvl="8" w:tplc="5492DF90">
      <w:numFmt w:val="bullet"/>
      <w:lvlText w:val="•"/>
      <w:lvlJc w:val="left"/>
      <w:pPr>
        <w:ind w:left="8582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1346565"/>
    <w:multiLevelType w:val="hybridMultilevel"/>
    <w:tmpl w:val="5C1AD8C8"/>
    <w:lvl w:ilvl="0" w:tplc="1654DA3E">
      <w:start w:val="1"/>
      <w:numFmt w:val="decimal"/>
      <w:lvlText w:val="%1."/>
      <w:lvlJc w:val="left"/>
      <w:pPr>
        <w:ind w:left="103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B546DAA">
      <w:numFmt w:val="bullet"/>
      <w:lvlText w:val="•"/>
      <w:lvlJc w:val="left"/>
      <w:pPr>
        <w:ind w:left="938" w:hanging="413"/>
      </w:pPr>
      <w:rPr>
        <w:rFonts w:hint="default"/>
        <w:lang w:val="uk-UA" w:eastAsia="en-US" w:bidi="ar-SA"/>
      </w:rPr>
    </w:lvl>
    <w:lvl w:ilvl="2" w:tplc="9A3675AE">
      <w:numFmt w:val="bullet"/>
      <w:lvlText w:val="•"/>
      <w:lvlJc w:val="left"/>
      <w:pPr>
        <w:ind w:left="1776" w:hanging="413"/>
      </w:pPr>
      <w:rPr>
        <w:rFonts w:hint="default"/>
        <w:lang w:val="uk-UA" w:eastAsia="en-US" w:bidi="ar-SA"/>
      </w:rPr>
    </w:lvl>
    <w:lvl w:ilvl="3" w:tplc="1F72AB22">
      <w:numFmt w:val="bullet"/>
      <w:lvlText w:val="•"/>
      <w:lvlJc w:val="left"/>
      <w:pPr>
        <w:ind w:left="2614" w:hanging="413"/>
      </w:pPr>
      <w:rPr>
        <w:rFonts w:hint="default"/>
        <w:lang w:val="uk-UA" w:eastAsia="en-US" w:bidi="ar-SA"/>
      </w:rPr>
    </w:lvl>
    <w:lvl w:ilvl="4" w:tplc="BDDAF280">
      <w:numFmt w:val="bullet"/>
      <w:lvlText w:val="•"/>
      <w:lvlJc w:val="left"/>
      <w:pPr>
        <w:ind w:left="3453" w:hanging="413"/>
      </w:pPr>
      <w:rPr>
        <w:rFonts w:hint="default"/>
        <w:lang w:val="uk-UA" w:eastAsia="en-US" w:bidi="ar-SA"/>
      </w:rPr>
    </w:lvl>
    <w:lvl w:ilvl="5" w:tplc="9F38B1BC">
      <w:numFmt w:val="bullet"/>
      <w:lvlText w:val="•"/>
      <w:lvlJc w:val="left"/>
      <w:pPr>
        <w:ind w:left="4291" w:hanging="413"/>
      </w:pPr>
      <w:rPr>
        <w:rFonts w:hint="default"/>
        <w:lang w:val="uk-UA" w:eastAsia="en-US" w:bidi="ar-SA"/>
      </w:rPr>
    </w:lvl>
    <w:lvl w:ilvl="6" w:tplc="F612BA70">
      <w:numFmt w:val="bullet"/>
      <w:lvlText w:val="•"/>
      <w:lvlJc w:val="left"/>
      <w:pPr>
        <w:ind w:left="5129" w:hanging="413"/>
      </w:pPr>
      <w:rPr>
        <w:rFonts w:hint="default"/>
        <w:lang w:val="uk-UA" w:eastAsia="en-US" w:bidi="ar-SA"/>
      </w:rPr>
    </w:lvl>
    <w:lvl w:ilvl="7" w:tplc="061CAB16">
      <w:numFmt w:val="bullet"/>
      <w:lvlText w:val="•"/>
      <w:lvlJc w:val="left"/>
      <w:pPr>
        <w:ind w:left="5967" w:hanging="413"/>
      </w:pPr>
      <w:rPr>
        <w:rFonts w:hint="default"/>
        <w:lang w:val="uk-UA" w:eastAsia="en-US" w:bidi="ar-SA"/>
      </w:rPr>
    </w:lvl>
    <w:lvl w:ilvl="8" w:tplc="0A6C1FA6">
      <w:numFmt w:val="bullet"/>
      <w:lvlText w:val="•"/>
      <w:lvlJc w:val="left"/>
      <w:pPr>
        <w:ind w:left="6806" w:hanging="413"/>
      </w:pPr>
      <w:rPr>
        <w:rFonts w:hint="default"/>
        <w:lang w:val="uk-UA" w:eastAsia="en-US" w:bidi="ar-SA"/>
      </w:rPr>
    </w:lvl>
  </w:abstractNum>
  <w:abstractNum w:abstractNumId="2" w15:restartNumberingAfterBreak="0">
    <w:nsid w:val="338D5B56"/>
    <w:multiLevelType w:val="hybridMultilevel"/>
    <w:tmpl w:val="86340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B267E"/>
    <w:multiLevelType w:val="hybridMultilevel"/>
    <w:tmpl w:val="DA06C160"/>
    <w:lvl w:ilvl="0" w:tplc="01C082B4">
      <w:start w:val="3"/>
      <w:numFmt w:val="decimal"/>
      <w:lvlText w:val="%1."/>
      <w:lvlJc w:val="left"/>
      <w:pPr>
        <w:ind w:left="103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2786F5C">
      <w:numFmt w:val="bullet"/>
      <w:lvlText w:val="•"/>
      <w:lvlJc w:val="left"/>
      <w:pPr>
        <w:ind w:left="938" w:hanging="413"/>
      </w:pPr>
      <w:rPr>
        <w:rFonts w:hint="default"/>
        <w:lang w:val="uk-UA" w:eastAsia="en-US" w:bidi="ar-SA"/>
      </w:rPr>
    </w:lvl>
    <w:lvl w:ilvl="2" w:tplc="9DD6A8C8">
      <w:numFmt w:val="bullet"/>
      <w:lvlText w:val="•"/>
      <w:lvlJc w:val="left"/>
      <w:pPr>
        <w:ind w:left="1776" w:hanging="413"/>
      </w:pPr>
      <w:rPr>
        <w:rFonts w:hint="default"/>
        <w:lang w:val="uk-UA" w:eastAsia="en-US" w:bidi="ar-SA"/>
      </w:rPr>
    </w:lvl>
    <w:lvl w:ilvl="3" w:tplc="A34AC692">
      <w:numFmt w:val="bullet"/>
      <w:lvlText w:val="•"/>
      <w:lvlJc w:val="left"/>
      <w:pPr>
        <w:ind w:left="2614" w:hanging="413"/>
      </w:pPr>
      <w:rPr>
        <w:rFonts w:hint="default"/>
        <w:lang w:val="uk-UA" w:eastAsia="en-US" w:bidi="ar-SA"/>
      </w:rPr>
    </w:lvl>
    <w:lvl w:ilvl="4" w:tplc="888CF8C0">
      <w:numFmt w:val="bullet"/>
      <w:lvlText w:val="•"/>
      <w:lvlJc w:val="left"/>
      <w:pPr>
        <w:ind w:left="3453" w:hanging="413"/>
      </w:pPr>
      <w:rPr>
        <w:rFonts w:hint="default"/>
        <w:lang w:val="uk-UA" w:eastAsia="en-US" w:bidi="ar-SA"/>
      </w:rPr>
    </w:lvl>
    <w:lvl w:ilvl="5" w:tplc="679A18CC">
      <w:numFmt w:val="bullet"/>
      <w:lvlText w:val="•"/>
      <w:lvlJc w:val="left"/>
      <w:pPr>
        <w:ind w:left="4291" w:hanging="413"/>
      </w:pPr>
      <w:rPr>
        <w:rFonts w:hint="default"/>
        <w:lang w:val="uk-UA" w:eastAsia="en-US" w:bidi="ar-SA"/>
      </w:rPr>
    </w:lvl>
    <w:lvl w:ilvl="6" w:tplc="991E9A1C">
      <w:numFmt w:val="bullet"/>
      <w:lvlText w:val="•"/>
      <w:lvlJc w:val="left"/>
      <w:pPr>
        <w:ind w:left="5129" w:hanging="413"/>
      </w:pPr>
      <w:rPr>
        <w:rFonts w:hint="default"/>
        <w:lang w:val="uk-UA" w:eastAsia="en-US" w:bidi="ar-SA"/>
      </w:rPr>
    </w:lvl>
    <w:lvl w:ilvl="7" w:tplc="CA7A2BD0">
      <w:numFmt w:val="bullet"/>
      <w:lvlText w:val="•"/>
      <w:lvlJc w:val="left"/>
      <w:pPr>
        <w:ind w:left="5967" w:hanging="413"/>
      </w:pPr>
      <w:rPr>
        <w:rFonts w:hint="default"/>
        <w:lang w:val="uk-UA" w:eastAsia="en-US" w:bidi="ar-SA"/>
      </w:rPr>
    </w:lvl>
    <w:lvl w:ilvl="8" w:tplc="50FE9F54">
      <w:numFmt w:val="bullet"/>
      <w:lvlText w:val="•"/>
      <w:lvlJc w:val="left"/>
      <w:pPr>
        <w:ind w:left="6806" w:hanging="413"/>
      </w:pPr>
      <w:rPr>
        <w:rFonts w:hint="default"/>
        <w:lang w:val="uk-UA" w:eastAsia="en-US" w:bidi="ar-SA"/>
      </w:rPr>
    </w:lvl>
  </w:abstractNum>
  <w:abstractNum w:abstractNumId="4" w15:restartNumberingAfterBreak="0">
    <w:nsid w:val="414C3DC1"/>
    <w:multiLevelType w:val="hybridMultilevel"/>
    <w:tmpl w:val="9A5E9056"/>
    <w:lvl w:ilvl="0" w:tplc="C7163DF6">
      <w:numFmt w:val="bullet"/>
      <w:lvlText w:val="–"/>
      <w:lvlJc w:val="left"/>
      <w:pPr>
        <w:ind w:left="383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15EDBFA">
      <w:numFmt w:val="bullet"/>
      <w:lvlText w:val="•"/>
      <w:lvlJc w:val="left"/>
      <w:pPr>
        <w:ind w:left="1418" w:hanging="168"/>
      </w:pPr>
      <w:rPr>
        <w:rFonts w:hint="default"/>
        <w:lang w:val="uk-UA" w:eastAsia="en-US" w:bidi="ar-SA"/>
      </w:rPr>
    </w:lvl>
    <w:lvl w:ilvl="2" w:tplc="9BE2CDD0">
      <w:numFmt w:val="bullet"/>
      <w:lvlText w:val="•"/>
      <w:lvlJc w:val="left"/>
      <w:pPr>
        <w:ind w:left="2457" w:hanging="168"/>
      </w:pPr>
      <w:rPr>
        <w:rFonts w:hint="default"/>
        <w:lang w:val="uk-UA" w:eastAsia="en-US" w:bidi="ar-SA"/>
      </w:rPr>
    </w:lvl>
    <w:lvl w:ilvl="3" w:tplc="22C0A718">
      <w:numFmt w:val="bullet"/>
      <w:lvlText w:val="•"/>
      <w:lvlJc w:val="left"/>
      <w:pPr>
        <w:ind w:left="3495" w:hanging="168"/>
      </w:pPr>
      <w:rPr>
        <w:rFonts w:hint="default"/>
        <w:lang w:val="uk-UA" w:eastAsia="en-US" w:bidi="ar-SA"/>
      </w:rPr>
    </w:lvl>
    <w:lvl w:ilvl="4" w:tplc="F8800D6C">
      <w:numFmt w:val="bullet"/>
      <w:lvlText w:val="•"/>
      <w:lvlJc w:val="left"/>
      <w:pPr>
        <w:ind w:left="4534" w:hanging="168"/>
      </w:pPr>
      <w:rPr>
        <w:rFonts w:hint="default"/>
        <w:lang w:val="uk-UA" w:eastAsia="en-US" w:bidi="ar-SA"/>
      </w:rPr>
    </w:lvl>
    <w:lvl w:ilvl="5" w:tplc="55424FA6">
      <w:numFmt w:val="bullet"/>
      <w:lvlText w:val="•"/>
      <w:lvlJc w:val="left"/>
      <w:pPr>
        <w:ind w:left="5573" w:hanging="168"/>
      </w:pPr>
      <w:rPr>
        <w:rFonts w:hint="default"/>
        <w:lang w:val="uk-UA" w:eastAsia="en-US" w:bidi="ar-SA"/>
      </w:rPr>
    </w:lvl>
    <w:lvl w:ilvl="6" w:tplc="134E0150">
      <w:numFmt w:val="bullet"/>
      <w:lvlText w:val="•"/>
      <w:lvlJc w:val="left"/>
      <w:pPr>
        <w:ind w:left="6611" w:hanging="168"/>
      </w:pPr>
      <w:rPr>
        <w:rFonts w:hint="default"/>
        <w:lang w:val="uk-UA" w:eastAsia="en-US" w:bidi="ar-SA"/>
      </w:rPr>
    </w:lvl>
    <w:lvl w:ilvl="7" w:tplc="90A235EC">
      <w:numFmt w:val="bullet"/>
      <w:lvlText w:val="•"/>
      <w:lvlJc w:val="left"/>
      <w:pPr>
        <w:ind w:left="7650" w:hanging="168"/>
      </w:pPr>
      <w:rPr>
        <w:rFonts w:hint="default"/>
        <w:lang w:val="uk-UA" w:eastAsia="en-US" w:bidi="ar-SA"/>
      </w:rPr>
    </w:lvl>
    <w:lvl w:ilvl="8" w:tplc="3044EA32">
      <w:numFmt w:val="bullet"/>
      <w:lvlText w:val="•"/>
      <w:lvlJc w:val="left"/>
      <w:pPr>
        <w:ind w:left="8688" w:hanging="168"/>
      </w:pPr>
      <w:rPr>
        <w:rFonts w:hint="default"/>
        <w:lang w:val="uk-UA" w:eastAsia="en-US" w:bidi="ar-SA"/>
      </w:rPr>
    </w:lvl>
  </w:abstractNum>
  <w:abstractNum w:abstractNumId="5" w15:restartNumberingAfterBreak="0">
    <w:nsid w:val="41592209"/>
    <w:multiLevelType w:val="hybridMultilevel"/>
    <w:tmpl w:val="77989E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A4FEF"/>
    <w:multiLevelType w:val="hybridMultilevel"/>
    <w:tmpl w:val="9C7A8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24CB3"/>
    <w:multiLevelType w:val="hybridMultilevel"/>
    <w:tmpl w:val="7FA430EC"/>
    <w:lvl w:ilvl="0" w:tplc="43D263B2">
      <w:start w:val="2"/>
      <w:numFmt w:val="decimal"/>
      <w:lvlText w:val="%1."/>
      <w:lvlJc w:val="left"/>
      <w:pPr>
        <w:ind w:left="103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08A7F40">
      <w:numFmt w:val="bullet"/>
      <w:lvlText w:val="•"/>
      <w:lvlJc w:val="left"/>
      <w:pPr>
        <w:ind w:left="938" w:hanging="413"/>
      </w:pPr>
      <w:rPr>
        <w:rFonts w:hint="default"/>
        <w:lang w:val="uk-UA" w:eastAsia="en-US" w:bidi="ar-SA"/>
      </w:rPr>
    </w:lvl>
    <w:lvl w:ilvl="2" w:tplc="1E26100C">
      <w:numFmt w:val="bullet"/>
      <w:lvlText w:val="•"/>
      <w:lvlJc w:val="left"/>
      <w:pPr>
        <w:ind w:left="1776" w:hanging="413"/>
      </w:pPr>
      <w:rPr>
        <w:rFonts w:hint="default"/>
        <w:lang w:val="uk-UA" w:eastAsia="en-US" w:bidi="ar-SA"/>
      </w:rPr>
    </w:lvl>
    <w:lvl w:ilvl="3" w:tplc="FFC0FA56">
      <w:numFmt w:val="bullet"/>
      <w:lvlText w:val="•"/>
      <w:lvlJc w:val="left"/>
      <w:pPr>
        <w:ind w:left="2614" w:hanging="413"/>
      </w:pPr>
      <w:rPr>
        <w:rFonts w:hint="default"/>
        <w:lang w:val="uk-UA" w:eastAsia="en-US" w:bidi="ar-SA"/>
      </w:rPr>
    </w:lvl>
    <w:lvl w:ilvl="4" w:tplc="81B22F14">
      <w:numFmt w:val="bullet"/>
      <w:lvlText w:val="•"/>
      <w:lvlJc w:val="left"/>
      <w:pPr>
        <w:ind w:left="3452" w:hanging="413"/>
      </w:pPr>
      <w:rPr>
        <w:rFonts w:hint="default"/>
        <w:lang w:val="uk-UA" w:eastAsia="en-US" w:bidi="ar-SA"/>
      </w:rPr>
    </w:lvl>
    <w:lvl w:ilvl="5" w:tplc="87FA1408">
      <w:numFmt w:val="bullet"/>
      <w:lvlText w:val="•"/>
      <w:lvlJc w:val="left"/>
      <w:pPr>
        <w:ind w:left="4290" w:hanging="413"/>
      </w:pPr>
      <w:rPr>
        <w:rFonts w:hint="default"/>
        <w:lang w:val="uk-UA" w:eastAsia="en-US" w:bidi="ar-SA"/>
      </w:rPr>
    </w:lvl>
    <w:lvl w:ilvl="6" w:tplc="B596F2DA">
      <w:numFmt w:val="bullet"/>
      <w:lvlText w:val="•"/>
      <w:lvlJc w:val="left"/>
      <w:pPr>
        <w:ind w:left="5128" w:hanging="413"/>
      </w:pPr>
      <w:rPr>
        <w:rFonts w:hint="default"/>
        <w:lang w:val="uk-UA" w:eastAsia="en-US" w:bidi="ar-SA"/>
      </w:rPr>
    </w:lvl>
    <w:lvl w:ilvl="7" w:tplc="5FE8D7B0">
      <w:numFmt w:val="bullet"/>
      <w:lvlText w:val="•"/>
      <w:lvlJc w:val="left"/>
      <w:pPr>
        <w:ind w:left="5966" w:hanging="413"/>
      </w:pPr>
      <w:rPr>
        <w:rFonts w:hint="default"/>
        <w:lang w:val="uk-UA" w:eastAsia="en-US" w:bidi="ar-SA"/>
      </w:rPr>
    </w:lvl>
    <w:lvl w:ilvl="8" w:tplc="3CF860C2">
      <w:numFmt w:val="bullet"/>
      <w:lvlText w:val="•"/>
      <w:lvlJc w:val="left"/>
      <w:pPr>
        <w:ind w:left="6804" w:hanging="413"/>
      </w:pPr>
      <w:rPr>
        <w:rFonts w:hint="default"/>
        <w:lang w:val="uk-UA" w:eastAsia="en-US" w:bidi="ar-SA"/>
      </w:rPr>
    </w:lvl>
  </w:abstractNum>
  <w:num w:numId="1" w16cid:durableId="1885365585">
    <w:abstractNumId w:val="3"/>
  </w:num>
  <w:num w:numId="2" w16cid:durableId="2142532801">
    <w:abstractNumId w:val="7"/>
  </w:num>
  <w:num w:numId="3" w16cid:durableId="1029985634">
    <w:abstractNumId w:val="1"/>
  </w:num>
  <w:num w:numId="4" w16cid:durableId="950168844">
    <w:abstractNumId w:val="4"/>
  </w:num>
  <w:num w:numId="5" w16cid:durableId="1786071861">
    <w:abstractNumId w:val="0"/>
  </w:num>
  <w:num w:numId="6" w16cid:durableId="692463534">
    <w:abstractNumId w:val="2"/>
  </w:num>
  <w:num w:numId="7" w16cid:durableId="231279417">
    <w:abstractNumId w:val="6"/>
  </w:num>
  <w:num w:numId="8" w16cid:durableId="1973553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89B"/>
    <w:rsid w:val="0006781C"/>
    <w:rsid w:val="00242A8F"/>
    <w:rsid w:val="0035489B"/>
    <w:rsid w:val="003932C2"/>
    <w:rsid w:val="004972BF"/>
    <w:rsid w:val="00586F1D"/>
    <w:rsid w:val="0066640F"/>
    <w:rsid w:val="0076029A"/>
    <w:rsid w:val="00762DB9"/>
    <w:rsid w:val="00867198"/>
    <w:rsid w:val="00917508"/>
    <w:rsid w:val="00941288"/>
    <w:rsid w:val="009E6383"/>
    <w:rsid w:val="009F5F0F"/>
    <w:rsid w:val="00A910E2"/>
    <w:rsid w:val="00C22E55"/>
    <w:rsid w:val="00D53888"/>
    <w:rsid w:val="00DF6B24"/>
    <w:rsid w:val="00F516DC"/>
    <w:rsid w:val="00F74928"/>
    <w:rsid w:val="00F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9190AE5"/>
  <w15:docId w15:val="{10EC70EE-6348-406E-AF80-06FD04C3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586F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1D"/>
    <w:rPr>
      <w:rFonts w:ascii="Tahoma" w:eastAsia="Times New Roman" w:hAnsi="Tahoma" w:cs="Tahoma"/>
      <w:sz w:val="16"/>
      <w:szCs w:val="16"/>
      <w:lang w:val="uk-UA"/>
    </w:rPr>
  </w:style>
  <w:style w:type="character" w:styleId="a6">
    <w:name w:val="Hyperlink"/>
    <w:uiPriority w:val="99"/>
    <w:unhideWhenUsed/>
    <w:rsid w:val="00242A8F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C22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589/1817-8510.2022.1.257878" TargetMode="External"/><Relationship Id="rId13" Type="http://schemas.openxmlformats.org/officeDocument/2006/relationships/hyperlink" Target="https://doi.org/10.32589/1817-8510.2024.1" TargetMode="External"/><Relationship Id="rId18" Type="http://schemas.openxmlformats.org/officeDocument/2006/relationships/hyperlink" Target="http://intkonf.org/kand-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onf.krok.edu.ua/ONTR/ESTR/paper/view/407" TargetMode="External"/><Relationship Id="rId12" Type="http://schemas.openxmlformats.org/officeDocument/2006/relationships/hyperlink" Target="https://isg-konf.com/theoretical-foundations-of-scientists-and-modern-opinions-" TargetMode="External"/><Relationship Id="rId17" Type="http://schemas.openxmlformats.org/officeDocument/2006/relationships/hyperlink" Target="https://ela.kpi.ua/server/api/core/bitstreams/2e87cf56-8154-4565-9392-2e34b0f6035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1865/2077-1827.1(101)2022.264957" TargetMode="External"/><Relationship Id="rId20" Type="http://schemas.openxmlformats.org/officeDocument/2006/relationships/hyperlink" Target="http://intkonf.org/kand-istor-nauk-dotsent-slobodiska-oa-kotovska-mv-gudz-no-zberezhennya-etichnih-tsinnostey-i-norm-v-konteksti-provedennya-naukovih-doslidzhe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ep.knlu.edu.ua/xmlui/handle/787878787/7721" TargetMode="External"/><Relationship Id="rId11" Type="http://schemas.openxmlformats.org/officeDocument/2006/relationships/hyperlink" Target="https://doi.org/10.20535/2410-8286.27616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sg-konf.com/modern-technologies-and-processes-of-implementation-of-" TargetMode="External"/><Relationship Id="rId10" Type="http://schemas.openxmlformats.org/officeDocument/2006/relationships/hyperlink" Target="https://isg-konf.com/theories-of-pedagogy-and-the-development-of-philological-" TargetMode="External"/><Relationship Id="rId19" Type="http://schemas.openxmlformats.org/officeDocument/2006/relationships/hyperlink" Target="http://intkonf.org/kand-istor-nauk-dotsent-slobodiska-oa-kotovska-mv-gudz-no-zberezhennya-etichnih-tsinnostey-i-norm-v-konteksti-provedennya-naukovih-doslidzh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6923/jicc.v25i1.1019" TargetMode="External"/><Relationship Id="rId14" Type="http://schemas.openxmlformats.org/officeDocument/2006/relationships/hyperlink" Target="https://isg-konf.com/interaction-of-philology-pedagogy-culture-and-history-as-a-way-of-%20%20%20%20integrating-learnin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3398</Words>
  <Characters>19371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 навчальної дисципліни</vt:lpstr>
    </vt:vector>
  </TitlesOfParts>
  <Company/>
  <LinksUpToDate>false</LinksUpToDate>
  <CharactersWithSpaces>22724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 навчальної дисципліни</dc:title>
  <dc:creator>Acer</dc:creator>
  <cp:lastModifiedBy>София Николаева</cp:lastModifiedBy>
  <cp:revision>12</cp:revision>
  <dcterms:created xsi:type="dcterms:W3CDTF">2021-05-26T15:31:00Z</dcterms:created>
  <dcterms:modified xsi:type="dcterms:W3CDTF">2025-06-15T12:13:00Z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2021-05-26T00:00:00Z</vt:filetime>
  </property>
</Properties>
</file>