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37" w:rsidRDefault="00AB2844">
      <w:bookmarkStart w:id="0" w:name="_GoBack"/>
      <w:bookmarkEnd w:id="0"/>
      <w:r>
        <w:rPr>
          <w:noProof/>
          <w:lang w:val="uk-UA" w:eastAsia="uk-UA"/>
        </w:rPr>
        <w:drawing>
          <wp:inline distT="0" distB="0" distL="114300" distR="114300">
            <wp:extent cx="5268595" cy="3667125"/>
            <wp:effectExtent l="0" t="0" r="4445" b="571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37" w:rsidRDefault="00401237"/>
    <w:p w:rsidR="00401237" w:rsidRDefault="00AB2844">
      <w:r>
        <w:rPr>
          <w:noProof/>
          <w:lang w:val="uk-UA" w:eastAsia="uk-UA"/>
        </w:rPr>
        <w:drawing>
          <wp:inline distT="0" distB="0" distL="114300" distR="114300">
            <wp:extent cx="5264150" cy="2218690"/>
            <wp:effectExtent l="0" t="0" r="8890" b="6350"/>
            <wp:docPr id="2" name="Изобра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21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37" w:rsidRDefault="00401237"/>
    <w:p w:rsidR="00401237" w:rsidRDefault="00AB2844">
      <w:r>
        <w:rPr>
          <w:noProof/>
          <w:lang w:val="uk-UA" w:eastAsia="uk-UA"/>
        </w:rPr>
        <w:drawing>
          <wp:inline distT="0" distB="0" distL="114300" distR="114300">
            <wp:extent cx="5270500" cy="2050415"/>
            <wp:effectExtent l="0" t="0" r="2540" b="6985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37" w:rsidRDefault="00401237"/>
    <w:p w:rsidR="00401237" w:rsidRDefault="00AB2844">
      <w:r>
        <w:rPr>
          <w:noProof/>
          <w:lang w:val="uk-UA" w:eastAsia="uk-UA"/>
        </w:rPr>
        <w:lastRenderedPageBreak/>
        <w:drawing>
          <wp:inline distT="0" distB="0" distL="114300" distR="114300">
            <wp:extent cx="5264150" cy="2158365"/>
            <wp:effectExtent l="0" t="0" r="8890" b="5715"/>
            <wp:docPr id="4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15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37" w:rsidRDefault="00401237"/>
    <w:p w:rsidR="00401237" w:rsidRDefault="00AB2844">
      <w:r>
        <w:rPr>
          <w:noProof/>
          <w:lang w:val="uk-UA" w:eastAsia="uk-UA"/>
        </w:rPr>
        <w:drawing>
          <wp:inline distT="0" distB="0" distL="114300" distR="114300">
            <wp:extent cx="5271770" cy="2141855"/>
            <wp:effectExtent l="0" t="0" r="1270" b="6985"/>
            <wp:docPr id="5" name="Изображение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4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37" w:rsidRPr="00AB2844" w:rsidRDefault="00AB2844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>
        <w:rPr>
          <w:noProof/>
          <w:lang w:val="uk-UA" w:eastAsia="uk-UA"/>
        </w:rPr>
        <w:drawing>
          <wp:inline distT="0" distB="0" distL="114300" distR="114300">
            <wp:extent cx="5271770" cy="2266950"/>
            <wp:effectExtent l="0" t="0" r="1270" b="3810"/>
            <wp:docPr id="6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2844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1.Зміст загальних компетентностей, які формує освітня програма є оптимальним </w:t>
      </w:r>
    </w:p>
    <w:p w:rsidR="00401237" w:rsidRPr="00AB2844" w:rsidRDefault="00AB2844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AB2844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2. Зміст фахових компетентностей, які формує освітня програма є оптимальним </w:t>
      </w:r>
    </w:p>
    <w:p w:rsidR="00401237" w:rsidRPr="00AB2844" w:rsidRDefault="00AB2844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AB2844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3. Результати навчання відповідають вимогам сучасного ринку праці </w:t>
      </w:r>
    </w:p>
    <w:p w:rsidR="00401237" w:rsidRPr="00AB2844" w:rsidRDefault="00AB2844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AB2844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4. Перелік обов’язкових освітніх компонент є оптимальним </w:t>
      </w:r>
    </w:p>
    <w:p w:rsidR="00401237" w:rsidRPr="00AB2844" w:rsidRDefault="00AB2844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AB2844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5. Перелік вибіркових освітніх компонентів є оптимальним </w:t>
      </w:r>
    </w:p>
    <w:p w:rsidR="00401237" w:rsidRPr="00AB2844" w:rsidRDefault="00AB2844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AB2844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6. Обсяг і зміст практичної підготовки є оптимальним </w:t>
      </w:r>
    </w:p>
    <w:p w:rsidR="00401237" w:rsidRPr="00AB2844" w:rsidRDefault="00AB2844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  <w:r w:rsidRPr="00AB2844">
        <w:rPr>
          <w:rFonts w:ascii="Times New Roman" w:eastAsia="Times New Roman" w:hAnsi="Times New Roman"/>
          <w:color w:val="000000"/>
          <w:sz w:val="23"/>
          <w:szCs w:val="24"/>
          <w:lang w:val="ru-RU"/>
        </w:rPr>
        <w:t xml:space="preserve">7. Форма атестації здобувачів вищої освіти є оптимальною </w:t>
      </w:r>
    </w:p>
    <w:p w:rsidR="00401237" w:rsidRPr="00AB2844" w:rsidRDefault="00401237">
      <w:pPr>
        <w:rPr>
          <w:rFonts w:ascii="Times New Roman" w:eastAsia="Times New Roman" w:hAnsi="Times New Roman"/>
          <w:color w:val="000000"/>
          <w:sz w:val="23"/>
          <w:szCs w:val="24"/>
          <w:lang w:val="ru-RU"/>
        </w:rPr>
      </w:pPr>
    </w:p>
    <w:p w:rsidR="00401237" w:rsidRDefault="00AB2844">
      <w:pPr>
        <w:rPr>
          <w:rFonts w:ascii="Times New Roman" w:eastAsia="Times New Roman" w:hAnsi="Times New Roman"/>
          <w:color w:val="000000"/>
          <w:sz w:val="23"/>
          <w:szCs w:val="24"/>
        </w:rPr>
      </w:pPr>
      <w:r>
        <w:rPr>
          <w:noProof/>
          <w:lang w:val="uk-UA" w:eastAsia="uk-UA"/>
        </w:rPr>
        <w:lastRenderedPageBreak/>
        <w:drawing>
          <wp:inline distT="0" distB="0" distL="114300" distR="114300">
            <wp:extent cx="5273040" cy="2455545"/>
            <wp:effectExtent l="0" t="0" r="0" b="13335"/>
            <wp:docPr id="7" name="Изображение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5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23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401237"/>
    <w:rsid w:val="00AB2844"/>
    <w:rsid w:val="511D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rsid w:val="00AB2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2844"/>
    <w:rPr>
      <w:rFonts w:ascii="Tahom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rsid w:val="00AB28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B2844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УЦОЯО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Vera</dc:creator>
  <cp:lastModifiedBy>Лягіна Ірина Анатоліївна</cp:lastModifiedBy>
  <cp:revision>2</cp:revision>
  <dcterms:created xsi:type="dcterms:W3CDTF">2025-10-08T08:14:00Z</dcterms:created>
  <dcterms:modified xsi:type="dcterms:W3CDTF">2025-10-08T08:14:00Z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B44B5F381C634BDE96A3BC5098EFA258_11</vt:lpwstr>
  </property>
</Properties>
</file>